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944" w:rsidRPr="004735BE" w:rsidRDefault="00D03C72" w:rsidP="00E92944">
      <w:pPr>
        <w:jc w:val="both"/>
        <w:rPr>
          <w:rFonts w:ascii="Arial" w:hAnsi="Arial" w:cs="Arial"/>
          <w:b/>
          <w:sz w:val="22"/>
          <w:szCs w:val="22"/>
        </w:rPr>
      </w:pPr>
      <w:r w:rsidRPr="004735BE">
        <w:rPr>
          <w:rFonts w:ascii="Arial" w:hAnsi="Arial" w:cs="Arial"/>
          <w:b/>
          <w:sz w:val="22"/>
          <w:szCs w:val="22"/>
        </w:rPr>
        <w:t>Medicinska škola Pula</w:t>
      </w:r>
    </w:p>
    <w:p w:rsidR="00E92944" w:rsidRPr="004735BE" w:rsidRDefault="00E92944" w:rsidP="00E92944">
      <w:pPr>
        <w:jc w:val="both"/>
        <w:rPr>
          <w:rFonts w:ascii="Arial" w:hAnsi="Arial" w:cs="Arial"/>
          <w:sz w:val="22"/>
          <w:szCs w:val="22"/>
        </w:rPr>
      </w:pPr>
      <w:r w:rsidRPr="004735BE">
        <w:rPr>
          <w:rFonts w:ascii="Arial" w:hAnsi="Arial" w:cs="Arial"/>
          <w:sz w:val="22"/>
          <w:szCs w:val="22"/>
        </w:rPr>
        <w:t xml:space="preserve">       </w:t>
      </w:r>
    </w:p>
    <w:p w:rsidR="00772E5D" w:rsidRPr="004735BE" w:rsidRDefault="00772E5D" w:rsidP="00E92944">
      <w:pPr>
        <w:jc w:val="both"/>
        <w:rPr>
          <w:rFonts w:ascii="Arial" w:hAnsi="Arial" w:cs="Arial"/>
          <w:sz w:val="22"/>
          <w:szCs w:val="22"/>
        </w:rPr>
      </w:pPr>
    </w:p>
    <w:p w:rsidR="00772E5D" w:rsidRPr="004735BE" w:rsidRDefault="00772E5D" w:rsidP="00772E5D">
      <w:pPr>
        <w:jc w:val="center"/>
        <w:rPr>
          <w:rFonts w:ascii="Arial" w:hAnsi="Arial" w:cs="Arial"/>
          <w:b/>
          <w:sz w:val="22"/>
          <w:szCs w:val="22"/>
        </w:rPr>
      </w:pPr>
    </w:p>
    <w:p w:rsidR="00C74AEC" w:rsidRPr="004735BE" w:rsidRDefault="00372FC3" w:rsidP="00C74AEC">
      <w:pPr>
        <w:jc w:val="center"/>
        <w:rPr>
          <w:rFonts w:ascii="Arial" w:hAnsi="Arial" w:cs="Arial"/>
          <w:b/>
          <w:sz w:val="22"/>
          <w:szCs w:val="22"/>
        </w:rPr>
      </w:pPr>
      <w:r w:rsidRPr="004735BE">
        <w:rPr>
          <w:rFonts w:ascii="Arial" w:hAnsi="Arial" w:cs="Arial"/>
          <w:b/>
          <w:sz w:val="22"/>
          <w:szCs w:val="22"/>
        </w:rPr>
        <w:t>OBRAZLOŽ</w:t>
      </w:r>
      <w:r w:rsidR="00772E5D" w:rsidRPr="004735BE">
        <w:rPr>
          <w:rFonts w:ascii="Arial" w:hAnsi="Arial" w:cs="Arial"/>
          <w:b/>
          <w:sz w:val="22"/>
          <w:szCs w:val="22"/>
        </w:rPr>
        <w:t xml:space="preserve">ENJE </w:t>
      </w:r>
      <w:r w:rsidR="00113BF8">
        <w:rPr>
          <w:rFonts w:ascii="Arial" w:hAnsi="Arial" w:cs="Arial"/>
          <w:b/>
          <w:sz w:val="22"/>
          <w:szCs w:val="22"/>
        </w:rPr>
        <w:t xml:space="preserve">PRIJEDLOGA </w:t>
      </w:r>
      <w:r w:rsidR="00772E5D" w:rsidRPr="004735BE">
        <w:rPr>
          <w:rFonts w:ascii="Arial" w:hAnsi="Arial" w:cs="Arial"/>
          <w:b/>
          <w:sz w:val="22"/>
          <w:szCs w:val="22"/>
        </w:rPr>
        <w:t xml:space="preserve">FINANCIJSKOG PLANA ZA </w:t>
      </w:r>
      <w:r w:rsidR="00C74AEC">
        <w:rPr>
          <w:rFonts w:ascii="Arial" w:hAnsi="Arial" w:cs="Arial"/>
          <w:b/>
          <w:sz w:val="22"/>
          <w:szCs w:val="22"/>
        </w:rPr>
        <w:t xml:space="preserve">RAZDOBLJE </w:t>
      </w:r>
    </w:p>
    <w:p w:rsidR="00772E5D" w:rsidRPr="004735BE" w:rsidRDefault="00772E5D" w:rsidP="00772E5D">
      <w:pPr>
        <w:jc w:val="center"/>
        <w:rPr>
          <w:rFonts w:ascii="Arial" w:hAnsi="Arial" w:cs="Arial"/>
          <w:b/>
          <w:sz w:val="22"/>
          <w:szCs w:val="22"/>
        </w:rPr>
      </w:pPr>
      <w:r w:rsidRPr="004735BE">
        <w:rPr>
          <w:rFonts w:ascii="Arial" w:hAnsi="Arial" w:cs="Arial"/>
          <w:b/>
          <w:sz w:val="22"/>
          <w:szCs w:val="22"/>
        </w:rPr>
        <w:t>202</w:t>
      </w:r>
      <w:r w:rsidR="00955498">
        <w:rPr>
          <w:rFonts w:ascii="Arial" w:hAnsi="Arial" w:cs="Arial"/>
          <w:b/>
          <w:sz w:val="22"/>
          <w:szCs w:val="22"/>
        </w:rPr>
        <w:t>6</w:t>
      </w:r>
      <w:r w:rsidR="00C74AEC">
        <w:rPr>
          <w:rFonts w:ascii="Arial" w:hAnsi="Arial" w:cs="Arial"/>
          <w:b/>
          <w:sz w:val="22"/>
          <w:szCs w:val="22"/>
        </w:rPr>
        <w:t xml:space="preserve">. - </w:t>
      </w:r>
      <w:r w:rsidRPr="004735BE">
        <w:rPr>
          <w:rFonts w:ascii="Arial" w:hAnsi="Arial" w:cs="Arial"/>
          <w:b/>
          <w:sz w:val="22"/>
          <w:szCs w:val="22"/>
        </w:rPr>
        <w:t>202</w:t>
      </w:r>
      <w:r w:rsidR="00955498">
        <w:rPr>
          <w:rFonts w:ascii="Arial" w:hAnsi="Arial" w:cs="Arial"/>
          <w:b/>
          <w:sz w:val="22"/>
          <w:szCs w:val="22"/>
        </w:rPr>
        <w:t>8</w:t>
      </w:r>
      <w:r w:rsidR="00C74AEC">
        <w:rPr>
          <w:rFonts w:ascii="Arial" w:hAnsi="Arial" w:cs="Arial"/>
          <w:b/>
          <w:sz w:val="22"/>
          <w:szCs w:val="22"/>
        </w:rPr>
        <w:t>. GODINE</w:t>
      </w:r>
    </w:p>
    <w:p w:rsidR="00D03C72" w:rsidRPr="004735BE" w:rsidRDefault="00D03C72" w:rsidP="00E92944">
      <w:pPr>
        <w:jc w:val="both"/>
        <w:rPr>
          <w:rFonts w:ascii="Arial" w:hAnsi="Arial" w:cs="Arial"/>
          <w:sz w:val="22"/>
          <w:szCs w:val="22"/>
        </w:rPr>
      </w:pPr>
    </w:p>
    <w:p w:rsidR="00772E5D" w:rsidRPr="004735BE" w:rsidRDefault="00772E5D" w:rsidP="00E92944">
      <w:pPr>
        <w:jc w:val="both"/>
        <w:rPr>
          <w:rFonts w:ascii="Arial" w:hAnsi="Arial" w:cs="Arial"/>
          <w:sz w:val="22"/>
          <w:szCs w:val="22"/>
        </w:rPr>
      </w:pPr>
    </w:p>
    <w:p w:rsidR="00E92944" w:rsidRPr="004735BE" w:rsidRDefault="00D03C72" w:rsidP="00E92944">
      <w:pPr>
        <w:jc w:val="both"/>
        <w:rPr>
          <w:rFonts w:ascii="Arial" w:hAnsi="Arial" w:cs="Arial"/>
          <w:b/>
          <w:sz w:val="22"/>
          <w:szCs w:val="22"/>
        </w:rPr>
      </w:pPr>
      <w:r w:rsidRPr="004735BE">
        <w:rPr>
          <w:rFonts w:ascii="Arial" w:hAnsi="Arial" w:cs="Arial"/>
          <w:b/>
          <w:sz w:val="22"/>
          <w:szCs w:val="22"/>
        </w:rPr>
        <w:t>1.</w:t>
      </w:r>
      <w:r w:rsidRPr="004735BE">
        <w:rPr>
          <w:rFonts w:ascii="Arial" w:hAnsi="Arial" w:cs="Arial"/>
          <w:sz w:val="22"/>
          <w:szCs w:val="22"/>
        </w:rPr>
        <w:t xml:space="preserve"> </w:t>
      </w:r>
      <w:r w:rsidR="00E92944" w:rsidRPr="004735BE">
        <w:rPr>
          <w:rFonts w:ascii="Arial" w:hAnsi="Arial" w:cs="Arial"/>
          <w:b/>
          <w:sz w:val="22"/>
          <w:szCs w:val="22"/>
        </w:rPr>
        <w:t>SAŽETAK DJELOKRUGA RADA ŠKOLE</w:t>
      </w:r>
    </w:p>
    <w:p w:rsidR="00E92944" w:rsidRPr="004735BE" w:rsidRDefault="00E92944" w:rsidP="00E92944">
      <w:pPr>
        <w:jc w:val="both"/>
        <w:rPr>
          <w:rFonts w:ascii="Arial" w:hAnsi="Arial" w:cs="Arial"/>
          <w:sz w:val="22"/>
          <w:szCs w:val="22"/>
        </w:rPr>
      </w:pPr>
    </w:p>
    <w:p w:rsidR="00D96880" w:rsidRPr="004735BE" w:rsidRDefault="00D96880" w:rsidP="00260880">
      <w:pPr>
        <w:jc w:val="both"/>
        <w:rPr>
          <w:rFonts w:ascii="Arial" w:hAnsi="Arial" w:cs="Arial"/>
          <w:sz w:val="22"/>
          <w:szCs w:val="22"/>
        </w:rPr>
      </w:pPr>
      <w:r w:rsidRPr="004735BE">
        <w:rPr>
          <w:rFonts w:ascii="Arial" w:hAnsi="Arial" w:cs="Arial"/>
          <w:sz w:val="22"/>
          <w:szCs w:val="22"/>
        </w:rPr>
        <w:t>Djelatnost Medicinske škole Pula</w:t>
      </w:r>
      <w:r w:rsidR="00E92944" w:rsidRPr="004735BE">
        <w:rPr>
          <w:rFonts w:ascii="Arial" w:hAnsi="Arial" w:cs="Arial"/>
          <w:sz w:val="22"/>
          <w:szCs w:val="22"/>
        </w:rPr>
        <w:t xml:space="preserve"> </w:t>
      </w:r>
      <w:r w:rsidRPr="004735BE">
        <w:rPr>
          <w:rFonts w:ascii="Arial" w:hAnsi="Arial" w:cs="Arial"/>
          <w:sz w:val="22"/>
          <w:szCs w:val="22"/>
        </w:rPr>
        <w:t>je odgoj i obrazovanje</w:t>
      </w:r>
      <w:r w:rsidR="00E92944" w:rsidRPr="004735BE">
        <w:rPr>
          <w:rFonts w:ascii="Arial" w:hAnsi="Arial" w:cs="Arial"/>
          <w:sz w:val="22"/>
          <w:szCs w:val="22"/>
        </w:rPr>
        <w:t xml:space="preserve"> učenika </w:t>
      </w:r>
      <w:r w:rsidRPr="004735BE">
        <w:rPr>
          <w:rFonts w:ascii="Arial" w:hAnsi="Arial" w:cs="Arial"/>
          <w:sz w:val="22"/>
          <w:szCs w:val="22"/>
        </w:rPr>
        <w:t xml:space="preserve">u području rada zdravstva i socijalne skrbi </w:t>
      </w:r>
      <w:r w:rsidR="00E92944" w:rsidRPr="004735BE">
        <w:rPr>
          <w:rFonts w:ascii="Arial" w:hAnsi="Arial" w:cs="Arial"/>
          <w:sz w:val="22"/>
          <w:szCs w:val="22"/>
        </w:rPr>
        <w:t>za st</w:t>
      </w:r>
      <w:r w:rsidRPr="004735BE">
        <w:rPr>
          <w:rFonts w:ascii="Arial" w:hAnsi="Arial" w:cs="Arial"/>
          <w:sz w:val="22"/>
          <w:szCs w:val="22"/>
        </w:rPr>
        <w:t xml:space="preserve">jecanje </w:t>
      </w:r>
      <w:r w:rsidR="00DA656A" w:rsidRPr="004735BE">
        <w:rPr>
          <w:rFonts w:ascii="Arial" w:hAnsi="Arial" w:cs="Arial"/>
          <w:sz w:val="22"/>
          <w:szCs w:val="22"/>
        </w:rPr>
        <w:t>srednje</w:t>
      </w:r>
      <w:r w:rsidRPr="004735BE">
        <w:rPr>
          <w:rFonts w:ascii="Arial" w:hAnsi="Arial" w:cs="Arial"/>
          <w:sz w:val="22"/>
          <w:szCs w:val="22"/>
        </w:rPr>
        <w:t xml:space="preserve"> stručne spreme.</w:t>
      </w:r>
      <w:r w:rsidR="00E92944" w:rsidRPr="004735BE">
        <w:rPr>
          <w:rFonts w:ascii="Arial" w:hAnsi="Arial" w:cs="Arial"/>
          <w:sz w:val="22"/>
          <w:szCs w:val="22"/>
        </w:rPr>
        <w:t xml:space="preserve"> Sjedište škole je u Puli, </w:t>
      </w:r>
      <w:r w:rsidRPr="004735BE">
        <w:rPr>
          <w:rFonts w:ascii="Arial" w:hAnsi="Arial" w:cs="Arial"/>
          <w:sz w:val="22"/>
          <w:szCs w:val="22"/>
        </w:rPr>
        <w:t xml:space="preserve">u </w:t>
      </w:r>
      <w:r w:rsidR="00C74AEC">
        <w:rPr>
          <w:rFonts w:ascii="Arial" w:hAnsi="Arial" w:cs="Arial"/>
          <w:sz w:val="22"/>
          <w:szCs w:val="22"/>
        </w:rPr>
        <w:t>ulici Rižanske skupštine 2.</w:t>
      </w:r>
      <w:r w:rsidR="00E92944" w:rsidRPr="004735BE">
        <w:rPr>
          <w:rFonts w:ascii="Arial" w:hAnsi="Arial" w:cs="Arial"/>
          <w:sz w:val="22"/>
          <w:szCs w:val="22"/>
        </w:rPr>
        <w:tab/>
      </w:r>
      <w:r w:rsidR="00D03C72" w:rsidRPr="004735BE">
        <w:rPr>
          <w:rFonts w:ascii="Arial" w:hAnsi="Arial" w:cs="Arial"/>
          <w:sz w:val="22"/>
          <w:szCs w:val="22"/>
        </w:rPr>
        <w:t xml:space="preserve">U </w:t>
      </w:r>
      <w:r w:rsidR="00DD7CCE">
        <w:rPr>
          <w:rFonts w:ascii="Arial" w:hAnsi="Arial" w:cs="Arial"/>
          <w:sz w:val="22"/>
          <w:szCs w:val="22"/>
        </w:rPr>
        <w:t>školskoj godini 202</w:t>
      </w:r>
      <w:r w:rsidR="00955498">
        <w:rPr>
          <w:rFonts w:ascii="Arial" w:hAnsi="Arial" w:cs="Arial"/>
          <w:sz w:val="22"/>
          <w:szCs w:val="22"/>
        </w:rPr>
        <w:t>5./2026</w:t>
      </w:r>
      <w:r w:rsidR="00DD7CCE">
        <w:rPr>
          <w:rFonts w:ascii="Arial" w:hAnsi="Arial" w:cs="Arial"/>
          <w:sz w:val="22"/>
          <w:szCs w:val="22"/>
        </w:rPr>
        <w:t>. školu pohađa 44</w:t>
      </w:r>
      <w:r w:rsidR="00955498">
        <w:rPr>
          <w:rFonts w:ascii="Arial" w:hAnsi="Arial" w:cs="Arial"/>
          <w:sz w:val="22"/>
          <w:szCs w:val="22"/>
        </w:rPr>
        <w:t>6</w:t>
      </w:r>
      <w:r w:rsidR="00DD7CCE">
        <w:rPr>
          <w:rFonts w:ascii="Arial" w:hAnsi="Arial" w:cs="Arial"/>
          <w:sz w:val="22"/>
          <w:szCs w:val="22"/>
        </w:rPr>
        <w:t xml:space="preserve"> uč</w:t>
      </w:r>
      <w:r w:rsidR="00471411">
        <w:rPr>
          <w:rFonts w:ascii="Arial" w:hAnsi="Arial" w:cs="Arial"/>
          <w:sz w:val="22"/>
          <w:szCs w:val="22"/>
        </w:rPr>
        <w:t>enika.</w:t>
      </w:r>
    </w:p>
    <w:p w:rsidR="00E92944" w:rsidRDefault="00955498" w:rsidP="00E929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 školi je zaposleno 79</w:t>
      </w:r>
      <w:r w:rsidR="0042731E">
        <w:rPr>
          <w:rFonts w:ascii="Arial" w:hAnsi="Arial" w:cs="Arial"/>
          <w:sz w:val="22"/>
          <w:szCs w:val="22"/>
        </w:rPr>
        <w:t xml:space="preserve">  djela</w:t>
      </w:r>
      <w:r w:rsidR="00967F18">
        <w:rPr>
          <w:rFonts w:ascii="Arial" w:hAnsi="Arial" w:cs="Arial"/>
          <w:sz w:val="22"/>
          <w:szCs w:val="22"/>
        </w:rPr>
        <w:t>t</w:t>
      </w:r>
      <w:r w:rsidR="00471411">
        <w:rPr>
          <w:rFonts w:ascii="Arial" w:hAnsi="Arial" w:cs="Arial"/>
          <w:sz w:val="22"/>
          <w:szCs w:val="22"/>
        </w:rPr>
        <w:t xml:space="preserve">nika u </w:t>
      </w:r>
      <w:r>
        <w:rPr>
          <w:rFonts w:ascii="Arial" w:hAnsi="Arial" w:cs="Arial"/>
          <w:sz w:val="22"/>
          <w:szCs w:val="22"/>
        </w:rPr>
        <w:t>radnom odnosu, 15</w:t>
      </w:r>
      <w:r w:rsidR="00967F18">
        <w:rPr>
          <w:rFonts w:ascii="Arial" w:hAnsi="Arial" w:cs="Arial"/>
          <w:sz w:val="22"/>
          <w:szCs w:val="22"/>
        </w:rPr>
        <w:t xml:space="preserve"> vanjskih suradnika</w:t>
      </w:r>
      <w:r w:rsidR="00471411">
        <w:rPr>
          <w:rFonts w:ascii="Arial" w:hAnsi="Arial" w:cs="Arial"/>
          <w:sz w:val="22"/>
          <w:szCs w:val="22"/>
        </w:rPr>
        <w:t xml:space="preserve"> (najviše za praktičnu nastavu struka)</w:t>
      </w:r>
      <w:r>
        <w:rPr>
          <w:rFonts w:ascii="Arial" w:hAnsi="Arial" w:cs="Arial"/>
          <w:sz w:val="22"/>
          <w:szCs w:val="22"/>
        </w:rPr>
        <w:t xml:space="preserve"> i 1</w:t>
      </w:r>
      <w:r w:rsidR="00967F18">
        <w:rPr>
          <w:rFonts w:ascii="Arial" w:hAnsi="Arial" w:cs="Arial"/>
          <w:sz w:val="22"/>
          <w:szCs w:val="22"/>
        </w:rPr>
        <w:t xml:space="preserve"> </w:t>
      </w:r>
      <w:r w:rsidR="0042731E">
        <w:rPr>
          <w:rFonts w:ascii="Arial" w:hAnsi="Arial" w:cs="Arial"/>
          <w:sz w:val="22"/>
          <w:szCs w:val="22"/>
        </w:rPr>
        <w:t>pomoćnic</w:t>
      </w:r>
      <w:r>
        <w:rPr>
          <w:rFonts w:ascii="Arial" w:hAnsi="Arial" w:cs="Arial"/>
          <w:sz w:val="22"/>
          <w:szCs w:val="22"/>
        </w:rPr>
        <w:t>a</w:t>
      </w:r>
      <w:r w:rsidR="0042731E">
        <w:rPr>
          <w:rFonts w:ascii="Arial" w:hAnsi="Arial" w:cs="Arial"/>
          <w:sz w:val="22"/>
          <w:szCs w:val="22"/>
        </w:rPr>
        <w:t xml:space="preserve"> u </w:t>
      </w:r>
      <w:r w:rsidR="00967F18">
        <w:rPr>
          <w:rFonts w:ascii="Arial" w:hAnsi="Arial" w:cs="Arial"/>
          <w:sz w:val="22"/>
          <w:szCs w:val="22"/>
        </w:rPr>
        <w:t xml:space="preserve">nastavi. </w:t>
      </w:r>
      <w:r w:rsidR="00E92944" w:rsidRPr="004735BE">
        <w:rPr>
          <w:rFonts w:ascii="Arial" w:hAnsi="Arial" w:cs="Arial"/>
          <w:sz w:val="22"/>
          <w:szCs w:val="22"/>
        </w:rPr>
        <w:t xml:space="preserve">Nastava se izvodi prema nastavnim planovima i programima koje je donijelo Ministarstvo </w:t>
      </w:r>
      <w:r w:rsidR="00372FC3" w:rsidRPr="004735BE">
        <w:rPr>
          <w:rFonts w:ascii="Arial" w:hAnsi="Arial" w:cs="Arial"/>
          <w:sz w:val="22"/>
          <w:szCs w:val="22"/>
        </w:rPr>
        <w:t xml:space="preserve">znanosti i </w:t>
      </w:r>
      <w:r w:rsidR="00E92944" w:rsidRPr="004735BE">
        <w:rPr>
          <w:rFonts w:ascii="Arial" w:hAnsi="Arial" w:cs="Arial"/>
          <w:sz w:val="22"/>
          <w:szCs w:val="22"/>
        </w:rPr>
        <w:t>ob</w:t>
      </w:r>
      <w:r w:rsidR="00372FC3" w:rsidRPr="004735BE">
        <w:rPr>
          <w:rFonts w:ascii="Arial" w:hAnsi="Arial" w:cs="Arial"/>
          <w:sz w:val="22"/>
          <w:szCs w:val="22"/>
        </w:rPr>
        <w:t>razovanja</w:t>
      </w:r>
      <w:r w:rsidR="00D03C72" w:rsidRPr="004735BE">
        <w:rPr>
          <w:rFonts w:ascii="Arial" w:hAnsi="Arial" w:cs="Arial"/>
          <w:sz w:val="22"/>
          <w:szCs w:val="22"/>
        </w:rPr>
        <w:t xml:space="preserve">, </w:t>
      </w:r>
      <w:r w:rsidR="00E92944" w:rsidRPr="004735BE">
        <w:rPr>
          <w:rFonts w:ascii="Arial" w:hAnsi="Arial" w:cs="Arial"/>
          <w:sz w:val="22"/>
          <w:szCs w:val="22"/>
        </w:rPr>
        <w:t xml:space="preserve">Godišnjem planu i programu rada </w:t>
      </w:r>
      <w:r w:rsidR="00D03C72" w:rsidRPr="004735BE">
        <w:rPr>
          <w:rFonts w:ascii="Arial" w:hAnsi="Arial" w:cs="Arial"/>
          <w:sz w:val="22"/>
          <w:szCs w:val="22"/>
        </w:rPr>
        <w:t xml:space="preserve">Medicinske </w:t>
      </w:r>
      <w:r w:rsidR="001F7A3B" w:rsidRPr="004735BE">
        <w:rPr>
          <w:rFonts w:ascii="Arial" w:hAnsi="Arial" w:cs="Arial"/>
          <w:sz w:val="22"/>
          <w:szCs w:val="22"/>
        </w:rPr>
        <w:t>š</w:t>
      </w:r>
      <w:r>
        <w:rPr>
          <w:rFonts w:ascii="Arial" w:hAnsi="Arial" w:cs="Arial"/>
          <w:sz w:val="22"/>
          <w:szCs w:val="22"/>
        </w:rPr>
        <w:t>kole Pula u školskoj godini 2025</w:t>
      </w:r>
      <w:r w:rsidR="00D03C72" w:rsidRPr="004735BE">
        <w:rPr>
          <w:rFonts w:ascii="Arial" w:hAnsi="Arial" w:cs="Arial"/>
          <w:sz w:val="22"/>
          <w:szCs w:val="22"/>
        </w:rPr>
        <w:t>./20</w:t>
      </w:r>
      <w:r w:rsidR="00C2276F" w:rsidRPr="004735BE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6</w:t>
      </w:r>
      <w:r w:rsidR="00D03C72" w:rsidRPr="004735BE">
        <w:rPr>
          <w:rFonts w:ascii="Arial" w:hAnsi="Arial" w:cs="Arial"/>
          <w:sz w:val="22"/>
          <w:szCs w:val="22"/>
        </w:rPr>
        <w:t xml:space="preserve">. </w:t>
      </w:r>
      <w:r w:rsidR="00E92944" w:rsidRPr="004735BE">
        <w:rPr>
          <w:rFonts w:ascii="Arial" w:hAnsi="Arial" w:cs="Arial"/>
          <w:sz w:val="22"/>
          <w:szCs w:val="22"/>
        </w:rPr>
        <w:t xml:space="preserve">te Školskom kurikulumu za školsku </w:t>
      </w:r>
      <w:r w:rsidR="00AA78AF">
        <w:rPr>
          <w:rFonts w:ascii="Arial" w:hAnsi="Arial" w:cs="Arial"/>
          <w:sz w:val="22"/>
          <w:szCs w:val="22"/>
        </w:rPr>
        <w:t>godinu 202</w:t>
      </w:r>
      <w:r>
        <w:rPr>
          <w:rFonts w:ascii="Arial" w:hAnsi="Arial" w:cs="Arial"/>
          <w:sz w:val="22"/>
          <w:szCs w:val="22"/>
        </w:rPr>
        <w:t>5</w:t>
      </w:r>
      <w:r w:rsidR="00E92944" w:rsidRPr="004735BE">
        <w:rPr>
          <w:rFonts w:ascii="Arial" w:hAnsi="Arial" w:cs="Arial"/>
          <w:sz w:val="22"/>
          <w:szCs w:val="22"/>
        </w:rPr>
        <w:t>./20</w:t>
      </w:r>
      <w:r w:rsidR="00C2276F" w:rsidRPr="004735BE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6</w:t>
      </w:r>
      <w:r w:rsidR="00E92944" w:rsidRPr="004735BE">
        <w:rPr>
          <w:rFonts w:ascii="Arial" w:hAnsi="Arial" w:cs="Arial"/>
          <w:sz w:val="22"/>
          <w:szCs w:val="22"/>
        </w:rPr>
        <w:t>.</w:t>
      </w:r>
    </w:p>
    <w:p w:rsidR="00773195" w:rsidRPr="00773195" w:rsidRDefault="00773195" w:rsidP="00773195">
      <w:pPr>
        <w:jc w:val="both"/>
        <w:rPr>
          <w:rFonts w:ascii="Arial" w:hAnsi="Arial" w:cs="Arial"/>
          <w:sz w:val="22"/>
          <w:szCs w:val="22"/>
        </w:rPr>
      </w:pPr>
    </w:p>
    <w:p w:rsidR="00773195" w:rsidRPr="00BB4E26" w:rsidRDefault="00773195" w:rsidP="00BB4E26">
      <w:pPr>
        <w:jc w:val="both"/>
        <w:rPr>
          <w:rFonts w:ascii="Arial" w:hAnsi="Arial" w:cs="Arial"/>
          <w:b/>
          <w:sz w:val="22"/>
          <w:szCs w:val="22"/>
        </w:rPr>
      </w:pPr>
      <w:r w:rsidRPr="00BB4E26">
        <w:rPr>
          <w:rFonts w:ascii="Arial" w:hAnsi="Arial" w:cs="Arial"/>
          <w:b/>
          <w:sz w:val="22"/>
          <w:szCs w:val="22"/>
        </w:rPr>
        <w:t>POSEBNI DIO</w:t>
      </w:r>
      <w:r w:rsidR="001D352C" w:rsidRPr="00BB4E26">
        <w:rPr>
          <w:rFonts w:ascii="Arial" w:hAnsi="Arial" w:cs="Arial"/>
          <w:b/>
          <w:sz w:val="22"/>
          <w:szCs w:val="22"/>
        </w:rPr>
        <w:t xml:space="preserve"> </w:t>
      </w:r>
    </w:p>
    <w:p w:rsidR="00773195" w:rsidRPr="00773195" w:rsidRDefault="00773195" w:rsidP="00773195">
      <w:pPr>
        <w:jc w:val="both"/>
        <w:rPr>
          <w:rFonts w:ascii="Arial" w:hAnsi="Arial" w:cs="Arial"/>
          <w:b/>
          <w:bCs/>
          <w:sz w:val="22"/>
          <w:szCs w:val="22"/>
          <w:lang w:val="pl-PL"/>
        </w:rPr>
      </w:pPr>
    </w:p>
    <w:p w:rsidR="00773195" w:rsidRPr="00773195" w:rsidRDefault="00773195" w:rsidP="00773195">
      <w:p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Rashodi za provođenje redovne djelatnosti Škole raspoređeni su u programe koji se sastoje od aktivnosti i projekata:</w:t>
      </w:r>
    </w:p>
    <w:p w:rsidR="00773195" w:rsidRP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2201 redovna djelatnost srednjih škola - minimalni standard</w:t>
      </w:r>
    </w:p>
    <w:p w:rsid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2301 programi obrazovanja iznad standarda</w:t>
      </w:r>
    </w:p>
    <w:p w:rsidR="006F1640" w:rsidRDefault="006F1640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2302 programi obrazovanja iznad standarda</w:t>
      </w:r>
    </w:p>
    <w:p w:rsidR="00C75D1C" w:rsidRPr="00773195" w:rsidRDefault="00C75D1C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2402 investicijsko održavanje srednjh škola</w:t>
      </w:r>
    </w:p>
    <w:p w:rsidR="00773195" w:rsidRP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2406 opremanje u srednjim školama</w:t>
      </w:r>
    </w:p>
    <w:p w:rsidR="00483A30" w:rsidRPr="00483A30" w:rsidRDefault="00483A30" w:rsidP="00483A30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9220 Mozaik 7</w:t>
      </w:r>
      <w:r w:rsidRPr="00483A30">
        <w:rPr>
          <w:rFonts w:ascii="Arial" w:hAnsi="Arial" w:cs="Arial"/>
          <w:sz w:val="22"/>
          <w:szCs w:val="22"/>
        </w:rPr>
        <w:t xml:space="preserve"> projekt</w:t>
      </w:r>
    </w:p>
    <w:p w:rsidR="00E92944" w:rsidRPr="004735BE" w:rsidRDefault="00E92944" w:rsidP="00E92944">
      <w:pPr>
        <w:jc w:val="both"/>
        <w:rPr>
          <w:rFonts w:ascii="Arial" w:hAnsi="Arial" w:cs="Arial"/>
          <w:sz w:val="22"/>
          <w:szCs w:val="22"/>
        </w:rPr>
      </w:pPr>
    </w:p>
    <w:p w:rsidR="00E92944" w:rsidRPr="004735BE" w:rsidRDefault="00E92944" w:rsidP="00E92944">
      <w:pPr>
        <w:jc w:val="both"/>
        <w:rPr>
          <w:rFonts w:ascii="Arial" w:hAnsi="Arial" w:cs="Arial"/>
          <w:b/>
          <w:sz w:val="22"/>
          <w:szCs w:val="22"/>
        </w:rPr>
      </w:pPr>
      <w:r w:rsidRPr="004735BE">
        <w:rPr>
          <w:rFonts w:ascii="Arial" w:hAnsi="Arial" w:cs="Arial"/>
          <w:b/>
          <w:sz w:val="22"/>
          <w:szCs w:val="22"/>
        </w:rPr>
        <w:t>OBRAZLOŽENJE PROGRAMA (AKTIVNOSTI I PROJEKATA)</w:t>
      </w:r>
    </w:p>
    <w:p w:rsidR="00D03C72" w:rsidRPr="004735BE" w:rsidRDefault="00D03C72" w:rsidP="00E92944">
      <w:pPr>
        <w:jc w:val="both"/>
        <w:rPr>
          <w:rFonts w:ascii="Arial" w:hAnsi="Arial" w:cs="Arial"/>
          <w:b/>
          <w:sz w:val="22"/>
          <w:szCs w:val="22"/>
        </w:rPr>
      </w:pPr>
    </w:p>
    <w:p w:rsidR="00E92944" w:rsidRPr="004735BE" w:rsidRDefault="00E92944" w:rsidP="00E92944">
      <w:pPr>
        <w:jc w:val="both"/>
        <w:rPr>
          <w:rFonts w:ascii="Arial" w:hAnsi="Arial" w:cs="Arial"/>
          <w:sz w:val="22"/>
          <w:szCs w:val="22"/>
        </w:rPr>
      </w:pPr>
      <w:r w:rsidRPr="004735BE">
        <w:rPr>
          <w:rFonts w:ascii="Arial" w:hAnsi="Arial" w:cs="Arial"/>
          <w:sz w:val="22"/>
          <w:szCs w:val="22"/>
        </w:rPr>
        <w:t>Kako je pri izradi financijskog plana potrebno napraviti vezu s proračunskim klasifikacijama utvrdili smo programe i aktivnosti te projekte.</w:t>
      </w:r>
      <w:r w:rsidR="00C2276F" w:rsidRPr="004735BE">
        <w:rPr>
          <w:rFonts w:ascii="Arial" w:hAnsi="Arial" w:cs="Arial"/>
          <w:sz w:val="22"/>
          <w:szCs w:val="22"/>
        </w:rPr>
        <w:t xml:space="preserve"> </w:t>
      </w:r>
      <w:r w:rsidRPr="004735BE">
        <w:rPr>
          <w:rFonts w:ascii="Arial" w:hAnsi="Arial" w:cs="Arial"/>
          <w:sz w:val="22"/>
          <w:szCs w:val="22"/>
        </w:rPr>
        <w:t>Program čini skup neovisnih, usko povezanih aktivnosti  i  projekata usmjerenih ispunjenju zajedničkog cilja. Aktivnost je dio programa za koji nije unaprijed utvrđeno vrijeme trajanja, a u kojem su planirani rashodi i prihodi za ostvaren</w:t>
      </w:r>
      <w:r w:rsidR="009A1B5D" w:rsidRPr="004735BE">
        <w:rPr>
          <w:rFonts w:ascii="Arial" w:hAnsi="Arial" w:cs="Arial"/>
          <w:sz w:val="22"/>
          <w:szCs w:val="22"/>
        </w:rPr>
        <w:t xml:space="preserve">je  ciljeva programa, članak 3. </w:t>
      </w:r>
      <w:r w:rsidRPr="004735BE">
        <w:rPr>
          <w:rFonts w:ascii="Arial" w:hAnsi="Arial" w:cs="Arial"/>
          <w:sz w:val="22"/>
          <w:szCs w:val="22"/>
        </w:rPr>
        <w:t>Zakona o proračunu.</w:t>
      </w:r>
    </w:p>
    <w:p w:rsidR="00E92944" w:rsidRPr="004735BE" w:rsidRDefault="00E92944" w:rsidP="00E92944">
      <w:pPr>
        <w:jc w:val="both"/>
        <w:rPr>
          <w:rFonts w:ascii="Arial" w:hAnsi="Arial" w:cs="Arial"/>
          <w:sz w:val="22"/>
          <w:szCs w:val="22"/>
        </w:rPr>
      </w:pPr>
    </w:p>
    <w:p w:rsidR="00773195" w:rsidRPr="00773195" w:rsidRDefault="00773195" w:rsidP="00773195">
      <w:pPr>
        <w:jc w:val="both"/>
        <w:rPr>
          <w:rFonts w:ascii="Arial" w:hAnsi="Arial" w:cs="Arial"/>
          <w:b/>
          <w:sz w:val="22"/>
          <w:szCs w:val="22"/>
        </w:rPr>
      </w:pPr>
      <w:r w:rsidRPr="00773195">
        <w:rPr>
          <w:rFonts w:ascii="Arial" w:hAnsi="Arial" w:cs="Arial"/>
          <w:b/>
          <w:sz w:val="22"/>
          <w:szCs w:val="22"/>
        </w:rPr>
        <w:t>NAZIV PROGRAMA: 2201 REDOVNA DJELATNOST SREDNJIH ŠKOLA - MINIMALNI STANDARD</w:t>
      </w:r>
    </w:p>
    <w:p w:rsidR="00773195" w:rsidRPr="00773195" w:rsidRDefault="00773195" w:rsidP="00773195">
      <w:pPr>
        <w:jc w:val="both"/>
        <w:rPr>
          <w:rFonts w:ascii="Arial" w:hAnsi="Arial" w:cs="Arial"/>
          <w:sz w:val="22"/>
          <w:szCs w:val="22"/>
        </w:rPr>
      </w:pPr>
    </w:p>
    <w:p w:rsidR="00773195" w:rsidRPr="00773195" w:rsidRDefault="00773195" w:rsidP="00773195">
      <w:p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Program će se provoditi kroz slijedeće aktivnosti:</w:t>
      </w:r>
    </w:p>
    <w:p w:rsidR="00773195" w:rsidRP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A220101 Materijalni rashodi SŠ po kriterijima</w:t>
      </w:r>
    </w:p>
    <w:p w:rsidR="00773195" w:rsidRP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A220102 Materijalni rashodi SŠ po stvarnom trošku</w:t>
      </w:r>
    </w:p>
    <w:p w:rsidR="00773195" w:rsidRPr="00773195" w:rsidRDefault="00773195" w:rsidP="00773195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A220103 Materijalni rashodi SŠ - drugi izvori</w:t>
      </w:r>
    </w:p>
    <w:p w:rsidR="00286938" w:rsidRDefault="00773195" w:rsidP="00286938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773195">
        <w:rPr>
          <w:rFonts w:ascii="Arial" w:hAnsi="Arial" w:cs="Arial"/>
          <w:sz w:val="22"/>
          <w:szCs w:val="22"/>
        </w:rPr>
        <w:t>A220104 Plaće i drugi rashodi za zaposlenike srednjih škola</w:t>
      </w:r>
    </w:p>
    <w:p w:rsidR="00557D1E" w:rsidRDefault="00557D1E" w:rsidP="00557D1E">
      <w:pPr>
        <w:jc w:val="both"/>
        <w:rPr>
          <w:rFonts w:ascii="Arial" w:hAnsi="Arial" w:cs="Arial"/>
          <w:sz w:val="22"/>
          <w:szCs w:val="22"/>
        </w:rPr>
      </w:pPr>
      <w:r w:rsidRPr="00557D1E">
        <w:rPr>
          <w:rFonts w:ascii="Arial" w:hAnsi="Arial" w:cs="Arial"/>
          <w:sz w:val="22"/>
          <w:szCs w:val="22"/>
        </w:rPr>
        <w:t xml:space="preserve">ZAKONSKE I DRUGE PODLOGE NA KOJIMA SE ZASNIVA PROGRAM: Zakon o odgoju i obrazovanju u osnovnoj i srednjoj školi, Zakon o umjetničkom obrazovanju, Odluka Istarske županije o kriterijima, mjerilima i načinu financiranja decentraliziranih funkcija srednjih škola i učeničkih domova, Suglasnost Istarske županije za utvrđivanje godišnje participacije roditelja/skrbnika učenika za podizanje tehnološko-tehničke razine obrazovanja iznad kriterija po kojima se obrazovni program Škole financira iz sredstava državnog i županijskog proračuna, Pravilnik o načinu korištenja vlastitih prihoda, Temeljni kolektivni ugovor za službenike i namještenike u javnim službama, Kolektivni ugovor za zaposlenike u srednjoškolskim ustanovama, Zakon o plaćama u državnoj službi i javnim </w:t>
      </w:r>
      <w:r w:rsidRPr="00557D1E">
        <w:rPr>
          <w:rFonts w:ascii="Arial" w:hAnsi="Arial" w:cs="Arial"/>
          <w:sz w:val="22"/>
          <w:szCs w:val="22"/>
        </w:rPr>
        <w:lastRenderedPageBreak/>
        <w:t>službama, Pravilnik o doprinosima, Pravilnik o utvrđivanju kvote za zapošljavanje osoba s invaliditetom.</w:t>
      </w:r>
    </w:p>
    <w:p w:rsid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  <w:u w:val="single"/>
        </w:rPr>
      </w:pPr>
      <w:r w:rsidRPr="00286938">
        <w:rPr>
          <w:rFonts w:ascii="Arial" w:hAnsi="Arial" w:cs="Arial"/>
          <w:sz w:val="22"/>
          <w:szCs w:val="22"/>
          <w:u w:val="single"/>
        </w:rPr>
        <w:t>Naziv aktivnosti: A220101 Materijalni rashodi SŠ po kriterijima</w:t>
      </w:r>
    </w:p>
    <w:p w:rsid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 xml:space="preserve">Obrazloženje: Istarska županija kao osnivač financira materijalne i financijske rashode Škole prema kriteriju </w:t>
      </w:r>
      <w:r w:rsidR="00A05868">
        <w:rPr>
          <w:rFonts w:ascii="Arial" w:hAnsi="Arial" w:cs="Arial"/>
          <w:sz w:val="22"/>
          <w:szCs w:val="22"/>
        </w:rPr>
        <w:t xml:space="preserve">broja učenika i broja razrednih, </w:t>
      </w:r>
      <w:r w:rsidRPr="00286938">
        <w:rPr>
          <w:rFonts w:ascii="Arial" w:hAnsi="Arial" w:cs="Arial"/>
          <w:sz w:val="22"/>
          <w:szCs w:val="22"/>
        </w:rPr>
        <w:t xml:space="preserve">a sukladno Odluci o kriterijima, mjerilima i načinu financiranja decentraliziranih funkcija srednjih škola i učeničkih domova. </w:t>
      </w:r>
    </w:p>
    <w:p w:rsidR="001D352C" w:rsidRPr="00286938" w:rsidRDefault="001D352C" w:rsidP="00286938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  <w:u w:val="single"/>
        </w:rPr>
      </w:pPr>
      <w:r w:rsidRPr="00286938">
        <w:rPr>
          <w:rFonts w:ascii="Arial" w:hAnsi="Arial" w:cs="Arial"/>
          <w:sz w:val="22"/>
          <w:szCs w:val="22"/>
          <w:u w:val="single"/>
        </w:rPr>
        <w:t>Naziv aktivnosti: A220102 Materijalni rashodi SŠ po stvarnom trošku</w:t>
      </w:r>
    </w:p>
    <w:p w:rsid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>Obrazloženje: Istarska županija financira materijalne rashode (energente, prijevoz zaposlenika, zakupnine i sistematske preglede zaposlenika) prema kriteriju stvarnog izdatka a sukladno Odluci o kriterijima, mjerilima i načinu financiranja decentraliziranih funkcija srednjih škola i učeničkih domova. Isto tako, financira i troškove osiguranja imovine i zaposlenih sukladno sklopljenim policama osiguranja. Rashodi za 202</w:t>
      </w:r>
      <w:r w:rsidR="00955498">
        <w:rPr>
          <w:rFonts w:ascii="Arial" w:hAnsi="Arial" w:cs="Arial"/>
          <w:sz w:val="22"/>
          <w:szCs w:val="22"/>
        </w:rPr>
        <w:t>6</w:t>
      </w:r>
      <w:r w:rsidRPr="00286938">
        <w:rPr>
          <w:rFonts w:ascii="Arial" w:hAnsi="Arial" w:cs="Arial"/>
          <w:sz w:val="22"/>
          <w:szCs w:val="22"/>
        </w:rPr>
        <w:t>. godinu planirani su sukladno Uputama za izradu Proračuna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286938">
        <w:rPr>
          <w:rFonts w:ascii="Arial" w:hAnsi="Arial" w:cs="Arial"/>
          <w:sz w:val="22"/>
          <w:szCs w:val="22"/>
        </w:rPr>
        <w:t>.-202</w:t>
      </w:r>
      <w:r w:rsidR="00955498">
        <w:rPr>
          <w:rFonts w:ascii="Arial" w:hAnsi="Arial" w:cs="Arial"/>
          <w:sz w:val="22"/>
          <w:szCs w:val="22"/>
        </w:rPr>
        <w:t>8</w:t>
      </w:r>
      <w:r w:rsidRPr="00286938">
        <w:rPr>
          <w:rFonts w:ascii="Arial" w:hAnsi="Arial" w:cs="Arial"/>
          <w:sz w:val="22"/>
          <w:szCs w:val="22"/>
        </w:rPr>
        <w:t>. Projekcije ključnih varijabli za izračun potrebnih sredstava su slijedeće: mjesečna naknada zaposlenika ovisno o načinu korištenja prijevoza (mjesni i međumjesni prijevoz) x 11 mjeseci sukladno temeljnom kolektivnom ugovoru, količinsk</w:t>
      </w:r>
      <w:r w:rsidR="00D53BF9">
        <w:rPr>
          <w:rFonts w:ascii="Arial" w:hAnsi="Arial" w:cs="Arial"/>
          <w:sz w:val="22"/>
          <w:szCs w:val="22"/>
        </w:rPr>
        <w:t>i plan utroška energenata u 202</w:t>
      </w:r>
      <w:r w:rsidR="00955498">
        <w:rPr>
          <w:rFonts w:ascii="Arial" w:hAnsi="Arial" w:cs="Arial"/>
          <w:sz w:val="22"/>
          <w:szCs w:val="22"/>
        </w:rPr>
        <w:t>5</w:t>
      </w:r>
      <w:r w:rsidRPr="00286938">
        <w:rPr>
          <w:rFonts w:ascii="Arial" w:hAnsi="Arial" w:cs="Arial"/>
          <w:sz w:val="22"/>
          <w:szCs w:val="22"/>
        </w:rPr>
        <w:t>.</w:t>
      </w:r>
      <w:r w:rsidR="00B92DCB">
        <w:rPr>
          <w:rFonts w:ascii="Arial" w:hAnsi="Arial" w:cs="Arial"/>
          <w:sz w:val="22"/>
          <w:szCs w:val="22"/>
        </w:rPr>
        <w:t xml:space="preserve"> te na bazi potrošnje energenata zimskih mjeseci 202</w:t>
      </w:r>
      <w:r w:rsidR="00955498">
        <w:rPr>
          <w:rFonts w:ascii="Arial" w:hAnsi="Arial" w:cs="Arial"/>
          <w:sz w:val="22"/>
          <w:szCs w:val="22"/>
        </w:rPr>
        <w:t>4</w:t>
      </w:r>
      <w:r w:rsidR="00B92DCB">
        <w:rPr>
          <w:rFonts w:ascii="Arial" w:hAnsi="Arial" w:cs="Arial"/>
          <w:sz w:val="22"/>
          <w:szCs w:val="22"/>
        </w:rPr>
        <w:t>.</w:t>
      </w:r>
      <w:r w:rsidRPr="00286938">
        <w:rPr>
          <w:rFonts w:ascii="Arial" w:hAnsi="Arial" w:cs="Arial"/>
          <w:sz w:val="22"/>
          <w:szCs w:val="22"/>
        </w:rPr>
        <w:t xml:space="preserve"> pomnožen sa trenutnom cijenom energenata, plan korištenja dvorane i vanjskih terena za izvođenje nastave TZK sukladno sklopljenom ugovoru o zakupu, broj zaposlenika koji svake dvije ili tri godine sukladno TKU ostvaruju pravo na sistematski zdravstveni pregled, premije osiguranja obuhvaćaju troškove 4. rate premije osiguranja</w:t>
      </w:r>
      <w:r w:rsidR="00557A26">
        <w:rPr>
          <w:rFonts w:ascii="Arial" w:hAnsi="Arial" w:cs="Arial"/>
          <w:sz w:val="22"/>
          <w:szCs w:val="22"/>
        </w:rPr>
        <w:t>.</w:t>
      </w:r>
      <w:r w:rsidRPr="00286938">
        <w:rPr>
          <w:rFonts w:ascii="Arial" w:hAnsi="Arial" w:cs="Arial"/>
          <w:sz w:val="22"/>
          <w:szCs w:val="22"/>
        </w:rPr>
        <w:t xml:space="preserve"> </w:t>
      </w:r>
    </w:p>
    <w:p w:rsidR="00557A26" w:rsidRPr="00286938" w:rsidRDefault="00557A26" w:rsidP="00286938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  <w:u w:val="single"/>
        </w:rPr>
      </w:pPr>
      <w:r w:rsidRPr="00286938">
        <w:rPr>
          <w:rFonts w:ascii="Arial" w:hAnsi="Arial" w:cs="Arial"/>
          <w:sz w:val="22"/>
          <w:szCs w:val="22"/>
          <w:u w:val="single"/>
        </w:rPr>
        <w:t>Naziv aktivnosti: A220103 Materijalni rashodi SŠ - drugi izvori</w:t>
      </w: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>Obrazloženje: Škola financira materijalne i financijske troškove iznad standarda za poboljšanje uvjeta za izvođenje nastavnog procesa i to iz prihoda za posebne namjene</w:t>
      </w:r>
      <w:r w:rsidR="00A05868">
        <w:rPr>
          <w:rFonts w:ascii="Arial" w:hAnsi="Arial" w:cs="Arial"/>
          <w:sz w:val="22"/>
          <w:szCs w:val="22"/>
        </w:rPr>
        <w:t xml:space="preserve"> i vlastitih prihoda, t</w:t>
      </w:r>
      <w:r w:rsidRPr="00286938">
        <w:rPr>
          <w:rFonts w:ascii="Arial" w:hAnsi="Arial" w:cs="Arial"/>
          <w:sz w:val="22"/>
          <w:szCs w:val="22"/>
        </w:rPr>
        <w:t xml:space="preserve">emeljem suglasnost osnivača za utvrđivanje godišnje participacije roditelja/skrbnika učenika za </w:t>
      </w:r>
      <w:r w:rsidR="00A05868">
        <w:rPr>
          <w:rFonts w:ascii="Arial" w:hAnsi="Arial" w:cs="Arial"/>
          <w:sz w:val="22"/>
          <w:szCs w:val="22"/>
        </w:rPr>
        <w:t xml:space="preserve">povećane troškove školovanja </w:t>
      </w:r>
      <w:r w:rsidRPr="00286938">
        <w:rPr>
          <w:rFonts w:ascii="Arial" w:hAnsi="Arial" w:cs="Arial"/>
          <w:sz w:val="22"/>
          <w:szCs w:val="22"/>
        </w:rPr>
        <w:t xml:space="preserve">iznad kriterija po kojima se obrazovni program Škole financira iz sredstava državnog i županijskog proračuna i vlastite prihode od </w:t>
      </w:r>
      <w:r w:rsidR="00A05868">
        <w:rPr>
          <w:rFonts w:ascii="Arial" w:hAnsi="Arial" w:cs="Arial"/>
          <w:sz w:val="22"/>
          <w:szCs w:val="22"/>
        </w:rPr>
        <w:t xml:space="preserve">najma aparata </w:t>
      </w:r>
      <w:r w:rsidRPr="00286938">
        <w:rPr>
          <w:rFonts w:ascii="Arial" w:hAnsi="Arial" w:cs="Arial"/>
          <w:sz w:val="22"/>
          <w:szCs w:val="22"/>
        </w:rPr>
        <w:t>Rashodi su planirani temeljem procjene izvršenja Financijskog plana za 202</w:t>
      </w:r>
      <w:r w:rsidR="00557D1E">
        <w:rPr>
          <w:rFonts w:ascii="Arial" w:hAnsi="Arial" w:cs="Arial"/>
          <w:sz w:val="22"/>
          <w:szCs w:val="22"/>
        </w:rPr>
        <w:t>5</w:t>
      </w:r>
      <w:r w:rsidR="00B92DCB">
        <w:rPr>
          <w:rFonts w:ascii="Arial" w:hAnsi="Arial" w:cs="Arial"/>
          <w:sz w:val="22"/>
          <w:szCs w:val="22"/>
        </w:rPr>
        <w:t>. godinu i dosadašnjeg stvarnog stanja.</w:t>
      </w:r>
      <w:r w:rsidRPr="00286938">
        <w:rPr>
          <w:rFonts w:ascii="Arial" w:hAnsi="Arial" w:cs="Arial"/>
          <w:sz w:val="22"/>
          <w:szCs w:val="22"/>
        </w:rPr>
        <w:t xml:space="preserve"> Ključna varijabla za izračun prihoda za povećane troškove obrazovanja je broj upisanih učenik</w:t>
      </w:r>
      <w:r w:rsidR="00D53BF9">
        <w:rPr>
          <w:rFonts w:ascii="Arial" w:hAnsi="Arial" w:cs="Arial"/>
          <w:sz w:val="22"/>
          <w:szCs w:val="22"/>
        </w:rPr>
        <w:t>a pomnožen s godišnjom naknadom koja ovisi o upisanom smjeru.</w:t>
      </w: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  <w:u w:val="single"/>
        </w:rPr>
      </w:pPr>
      <w:r w:rsidRPr="00286938">
        <w:rPr>
          <w:rFonts w:ascii="Arial" w:hAnsi="Arial" w:cs="Arial"/>
          <w:sz w:val="22"/>
          <w:szCs w:val="22"/>
          <w:u w:val="single"/>
        </w:rPr>
        <w:t>Naziv aktivnosti: A220104 Plaće i drugi rashodi za zaposlenike srednjih škola</w:t>
      </w:r>
    </w:p>
    <w:p w:rsid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>Obrazloženje: Sukladno Zakonu o odgoju i obrazovanju u osnovnom i srednjem školstvu Ministarstvo znanosti i obrazovanja osigurava financijska sredstva za plaće i naknade plaća s doprinosima na plaće, materijalna prava ugovorena kolektivnim ugovorima (Temeljni kolektivni ugovor za službenike i namještenike u javnim službama i Kolektivni ugovor za zaposlenike u srednjoškolskim ustanovama</w:t>
      </w:r>
      <w:r w:rsidR="00D53BF9">
        <w:rPr>
          <w:rFonts w:ascii="Arial" w:hAnsi="Arial" w:cs="Arial"/>
          <w:sz w:val="22"/>
          <w:szCs w:val="22"/>
        </w:rPr>
        <w:t xml:space="preserve"> te Dodacima TK-u</w:t>
      </w:r>
      <w:r w:rsidRPr="00286938">
        <w:rPr>
          <w:rFonts w:ascii="Arial" w:hAnsi="Arial" w:cs="Arial"/>
          <w:sz w:val="22"/>
          <w:szCs w:val="22"/>
        </w:rPr>
        <w:t>). Za pr</w:t>
      </w:r>
      <w:r w:rsidR="001D352C">
        <w:rPr>
          <w:rFonts w:ascii="Arial" w:hAnsi="Arial" w:cs="Arial"/>
          <w:sz w:val="22"/>
          <w:szCs w:val="22"/>
        </w:rPr>
        <w:t xml:space="preserve">ovođenje aktivnosti planirana </w:t>
      </w:r>
      <w:r w:rsidRPr="00286938">
        <w:rPr>
          <w:rFonts w:ascii="Arial" w:hAnsi="Arial" w:cs="Arial"/>
          <w:sz w:val="22"/>
          <w:szCs w:val="22"/>
        </w:rPr>
        <w:t xml:space="preserve"> sredstva </w:t>
      </w:r>
      <w:r w:rsidR="001D352C">
        <w:rPr>
          <w:rFonts w:ascii="Arial" w:hAnsi="Arial" w:cs="Arial"/>
          <w:sz w:val="22"/>
          <w:szCs w:val="22"/>
        </w:rPr>
        <w:t xml:space="preserve">su povećana s obzirom na povećanja plaća na državnoj razini te planirani iznos </w:t>
      </w:r>
      <w:r w:rsidR="00E971BA">
        <w:rPr>
          <w:rFonts w:ascii="Arial" w:hAnsi="Arial" w:cs="Arial"/>
          <w:sz w:val="22"/>
          <w:szCs w:val="22"/>
        </w:rPr>
        <w:t>2.040.200,00</w:t>
      </w:r>
      <w:r w:rsidR="00A05868">
        <w:rPr>
          <w:rFonts w:ascii="Arial" w:hAnsi="Arial" w:cs="Arial"/>
          <w:sz w:val="22"/>
          <w:szCs w:val="22"/>
        </w:rPr>
        <w:t xml:space="preserve"> </w:t>
      </w:r>
      <w:r w:rsidRPr="00557A26">
        <w:rPr>
          <w:rFonts w:ascii="Arial" w:hAnsi="Arial" w:cs="Arial"/>
          <w:sz w:val="22"/>
          <w:szCs w:val="22"/>
        </w:rPr>
        <w:t>eur</w:t>
      </w:r>
      <w:r w:rsidRPr="00286938">
        <w:rPr>
          <w:rFonts w:ascii="Arial" w:hAnsi="Arial" w:cs="Arial"/>
          <w:sz w:val="22"/>
          <w:szCs w:val="22"/>
        </w:rPr>
        <w:t xml:space="preserve">. Ključne varijable za izračun potrebnih sredstava su: propisana </w:t>
      </w:r>
      <w:r w:rsidR="00557A26">
        <w:rPr>
          <w:rFonts w:ascii="Arial" w:hAnsi="Arial" w:cs="Arial"/>
          <w:sz w:val="22"/>
          <w:szCs w:val="22"/>
        </w:rPr>
        <w:t xml:space="preserve">nova </w:t>
      </w:r>
      <w:r w:rsidRPr="00286938">
        <w:rPr>
          <w:rFonts w:ascii="Arial" w:hAnsi="Arial" w:cs="Arial"/>
          <w:sz w:val="22"/>
          <w:szCs w:val="22"/>
        </w:rPr>
        <w:t xml:space="preserve">osnovica za plaću </w:t>
      </w:r>
      <w:r w:rsidR="00557A26">
        <w:rPr>
          <w:rFonts w:ascii="Arial" w:hAnsi="Arial" w:cs="Arial"/>
          <w:sz w:val="22"/>
          <w:szCs w:val="22"/>
        </w:rPr>
        <w:t xml:space="preserve">s povećanim </w:t>
      </w:r>
      <w:r w:rsidRPr="00286938">
        <w:rPr>
          <w:rFonts w:ascii="Arial" w:hAnsi="Arial" w:cs="Arial"/>
          <w:sz w:val="22"/>
          <w:szCs w:val="22"/>
        </w:rPr>
        <w:t>obračunski</w:t>
      </w:r>
      <w:r w:rsidR="00557A26">
        <w:rPr>
          <w:rFonts w:ascii="Arial" w:hAnsi="Arial" w:cs="Arial"/>
          <w:sz w:val="22"/>
          <w:szCs w:val="22"/>
        </w:rPr>
        <w:t>m</w:t>
      </w:r>
      <w:r w:rsidRPr="00286938">
        <w:rPr>
          <w:rFonts w:ascii="Arial" w:hAnsi="Arial" w:cs="Arial"/>
          <w:sz w:val="22"/>
          <w:szCs w:val="22"/>
        </w:rPr>
        <w:t xml:space="preserve"> koeficijenti</w:t>
      </w:r>
      <w:r w:rsidR="00557A26">
        <w:rPr>
          <w:rFonts w:ascii="Arial" w:hAnsi="Arial" w:cs="Arial"/>
          <w:sz w:val="22"/>
          <w:szCs w:val="22"/>
        </w:rPr>
        <w:t>ma</w:t>
      </w:r>
      <w:r w:rsidRPr="00286938">
        <w:rPr>
          <w:rFonts w:ascii="Arial" w:hAnsi="Arial" w:cs="Arial"/>
          <w:sz w:val="22"/>
          <w:szCs w:val="22"/>
        </w:rPr>
        <w:t xml:space="preserve"> uvećani</w:t>
      </w:r>
      <w:r w:rsidR="00557A26">
        <w:rPr>
          <w:rFonts w:ascii="Arial" w:hAnsi="Arial" w:cs="Arial"/>
          <w:sz w:val="22"/>
          <w:szCs w:val="22"/>
        </w:rPr>
        <w:t xml:space="preserve"> za 0,5% za jednu godinu staža te </w:t>
      </w:r>
      <w:r w:rsidRPr="00286938">
        <w:rPr>
          <w:rFonts w:ascii="Arial" w:hAnsi="Arial" w:cs="Arial"/>
          <w:sz w:val="22"/>
          <w:szCs w:val="22"/>
        </w:rPr>
        <w:t>procjena broja zaposlenih koji ostvaruju pravo na materijalne naknade</w:t>
      </w:r>
      <w:r w:rsidR="00557A26">
        <w:rPr>
          <w:rFonts w:ascii="Arial" w:hAnsi="Arial" w:cs="Arial"/>
          <w:sz w:val="22"/>
          <w:szCs w:val="22"/>
        </w:rPr>
        <w:t>.</w:t>
      </w:r>
      <w:r w:rsidRPr="00286938">
        <w:rPr>
          <w:rFonts w:ascii="Arial" w:hAnsi="Arial" w:cs="Arial"/>
          <w:sz w:val="22"/>
          <w:szCs w:val="22"/>
        </w:rPr>
        <w:t xml:space="preserve"> </w:t>
      </w:r>
    </w:p>
    <w:p w:rsidR="00FD197B" w:rsidRPr="00286938" w:rsidRDefault="00FD197B" w:rsidP="00286938">
      <w:pPr>
        <w:jc w:val="both"/>
        <w:rPr>
          <w:rFonts w:ascii="Arial" w:hAnsi="Arial" w:cs="Arial"/>
          <w:sz w:val="22"/>
          <w:szCs w:val="22"/>
        </w:rPr>
      </w:pPr>
    </w:p>
    <w:p w:rsidR="00FD197B" w:rsidRPr="00415052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  <w:r w:rsidRPr="00415052">
        <w:rPr>
          <w:rFonts w:ascii="Arial" w:hAnsi="Arial" w:cs="Arial"/>
          <w:bCs/>
          <w:sz w:val="22"/>
          <w:szCs w:val="22"/>
        </w:rPr>
        <w:t xml:space="preserve">CILJ USPJEŠNOSTI </w:t>
      </w:r>
    </w:p>
    <w:p w:rsidR="00FD197B" w:rsidRPr="00FD197B" w:rsidRDefault="00FD197B" w:rsidP="00FD197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FD197B" w:rsidRPr="00FD197B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  <w:r w:rsidRPr="00FD197B">
        <w:rPr>
          <w:rFonts w:ascii="Arial" w:hAnsi="Arial" w:cs="Arial"/>
          <w:bCs/>
          <w:sz w:val="22"/>
          <w:szCs w:val="22"/>
        </w:rPr>
        <w:t>Usklađeno s provedbenim programom Istarske županije 202</w:t>
      </w:r>
      <w:r w:rsidR="00955498">
        <w:rPr>
          <w:rFonts w:ascii="Arial" w:hAnsi="Arial" w:cs="Arial"/>
          <w:bCs/>
          <w:sz w:val="22"/>
          <w:szCs w:val="22"/>
        </w:rPr>
        <w:t>5.-202</w:t>
      </w:r>
      <w:r w:rsidR="00096E8F">
        <w:rPr>
          <w:rFonts w:ascii="Arial" w:hAnsi="Arial" w:cs="Arial"/>
          <w:bCs/>
          <w:sz w:val="22"/>
          <w:szCs w:val="22"/>
        </w:rPr>
        <w:t>8</w:t>
      </w:r>
      <w:r w:rsidRPr="00FD197B">
        <w:rPr>
          <w:rFonts w:ascii="Arial" w:hAnsi="Arial" w:cs="Arial"/>
          <w:bCs/>
          <w:sz w:val="22"/>
          <w:szCs w:val="22"/>
        </w:rPr>
        <w:t>. godine, šifra mjere 2.1.2. Osiguranje i poboljšanje dostupnosti odgoja i obrazovanja d</w:t>
      </w:r>
      <w:r w:rsidR="00EB4DD0">
        <w:rPr>
          <w:rFonts w:ascii="Arial" w:hAnsi="Arial" w:cs="Arial"/>
          <w:bCs/>
          <w:sz w:val="22"/>
          <w:szCs w:val="22"/>
        </w:rPr>
        <w:t>jeci i roditeljima/starateljima i 2.1.8. Osiguranje kvalitetno odgojnog obrazovnog kadra i suradnje ključnih aktera.</w:t>
      </w:r>
    </w:p>
    <w:p w:rsidR="00FD197B" w:rsidRPr="00FD197B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  <w:r w:rsidRPr="00FD197B">
        <w:rPr>
          <w:rFonts w:ascii="Arial" w:hAnsi="Arial" w:cs="Arial"/>
          <w:sz w:val="22"/>
          <w:szCs w:val="22"/>
        </w:rPr>
        <w:t xml:space="preserve">Redovno se ulaže u sigurnost učenika i zaposlenika za optimalno funkcioniranje nastavnog procesa i tekuće održavanje postojeće opreme radi sigurnosti djece i zaposlenih. Želi se omogućiti nesmetano i kvalitetno odvijanje odgojno – obrazovnog procesa. Prioritet škole </w:t>
      </w:r>
      <w:r w:rsidRPr="00FD197B">
        <w:rPr>
          <w:rFonts w:ascii="Arial" w:hAnsi="Arial" w:cs="Arial"/>
          <w:sz w:val="22"/>
          <w:szCs w:val="22"/>
        </w:rPr>
        <w:lastRenderedPageBreak/>
        <w:t xml:space="preserve">je kvalitetno obrazovanje i odgoj učenika što ostvarujemo stalnim usavršavanjem nastavnika (seminari, stručni skupovi, sastanci županijskih stručnih vijeća, razmjena dobre prakse putem projekata) i podizanjem nastavnog standarda na višu razinu. Poticanje učenika na izražavanje kreativnosti, talenata i sposobnosti kroz uključivanje u projekte i natjecanja.    </w:t>
      </w:r>
    </w:p>
    <w:p w:rsidR="00FD197B" w:rsidRPr="00FD197B" w:rsidRDefault="00FD197B" w:rsidP="00FD197B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FD197B" w:rsidRPr="00FD197B" w:rsidTr="00623152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D197B" w:rsidRPr="00FD197B" w:rsidRDefault="00FD197B" w:rsidP="0065018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Planirana sredstva u proračunu </w:t>
            </w:r>
          </w:p>
        </w:tc>
      </w:tr>
      <w:tr w:rsidR="00FD197B" w:rsidRPr="00FD197B" w:rsidTr="00623152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 xml:space="preserve">Procijenjeni trošak provedbe mjere </w:t>
            </w:r>
          </w:p>
        </w:tc>
      </w:tr>
      <w:tr w:rsidR="00FD197B" w:rsidRPr="00FD197B" w:rsidTr="00623152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2. PAMETNA REGIJA ZNANJA PREPOZNATLJIVA PO VISOKOJ KVALITETI ŽIVOTA, DOSTUPNOM OBRAZOVANJU I UKLJUČIVOSTI</w:t>
            </w:r>
          </w:p>
        </w:tc>
      </w:tr>
      <w:tr w:rsidR="00FD197B" w:rsidRPr="00FD197B" w:rsidTr="00623152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2.1. Osiguranje visokih standarda i dostupnosti obrazovanja</w:t>
            </w:r>
          </w:p>
        </w:tc>
      </w:tr>
      <w:tr w:rsidR="00EB4DD0" w:rsidRPr="00FD197B" w:rsidTr="00623152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2.1.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FD197B">
              <w:rPr>
                <w:rFonts w:ascii="Arial" w:hAnsi="Arial" w:cs="Arial"/>
                <w:sz w:val="22"/>
                <w:szCs w:val="22"/>
              </w:rPr>
              <w:t>. Osiguranje i poboljšanje dostupnosti odgoja i obrazovanja djeci i njihovim roditeljima</w:t>
            </w:r>
          </w:p>
        </w:tc>
        <w:tc>
          <w:tcPr>
            <w:tcW w:w="18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2201 Redovna djelatnost SŠ - minimalni standard</w:t>
            </w:r>
          </w:p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A220101; A220102; A220103; A220104</w:t>
            </w:r>
          </w:p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3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DD0" w:rsidRPr="00FD197B" w:rsidRDefault="00E971BA" w:rsidP="00B92DCB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2.224.113,59</w:t>
            </w:r>
          </w:p>
        </w:tc>
      </w:tr>
      <w:tr w:rsidR="00EB4DD0" w:rsidRPr="00FD197B" w:rsidTr="00623152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 </w:t>
            </w:r>
            <w:r>
              <w:rPr>
                <w:rFonts w:ascii="Arial" w:hAnsi="Arial" w:cs="Arial"/>
                <w:sz w:val="22"/>
                <w:szCs w:val="22"/>
              </w:rPr>
              <w:t xml:space="preserve">2.1.8. </w:t>
            </w:r>
            <w:r w:rsidRPr="00EB4DD0">
              <w:rPr>
                <w:rFonts w:ascii="Arial" w:hAnsi="Arial" w:cs="Arial"/>
                <w:sz w:val="22"/>
                <w:szCs w:val="22"/>
              </w:rPr>
              <w:t>Osiguranje kvalitetno odgojnog obrazovnog kadra i suradnje ključnih aktera.</w:t>
            </w:r>
          </w:p>
        </w:tc>
        <w:tc>
          <w:tcPr>
            <w:tcW w:w="18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DD0" w:rsidRPr="00FD197B" w:rsidRDefault="00EB4DD0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D197B" w:rsidRPr="00FD197B" w:rsidTr="00623152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FD197B" w:rsidRPr="00FD197B" w:rsidRDefault="00FD197B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FD197B" w:rsidRPr="00FD197B" w:rsidRDefault="00E971BA" w:rsidP="00EB4DD0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971BA">
              <w:rPr>
                <w:rFonts w:ascii="Arial" w:hAnsi="Arial" w:cs="Arial"/>
                <w:sz w:val="22"/>
                <w:szCs w:val="22"/>
              </w:rPr>
              <w:t>2.224.113,59</w:t>
            </w:r>
          </w:p>
        </w:tc>
      </w:tr>
    </w:tbl>
    <w:p w:rsidR="00FD197B" w:rsidRPr="00FD197B" w:rsidRDefault="00FD197B" w:rsidP="00FD197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FD197B" w:rsidRPr="00415052" w:rsidRDefault="00FD197B" w:rsidP="00FD197B">
      <w:pPr>
        <w:jc w:val="both"/>
        <w:rPr>
          <w:rFonts w:ascii="Arial" w:hAnsi="Arial" w:cs="Arial"/>
          <w:sz w:val="22"/>
          <w:szCs w:val="22"/>
        </w:rPr>
      </w:pPr>
    </w:p>
    <w:p w:rsidR="00FD197B" w:rsidRPr="00415052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  <w:r w:rsidRPr="00415052">
        <w:rPr>
          <w:rFonts w:ascii="Arial" w:hAnsi="Arial" w:cs="Arial"/>
          <w:bCs/>
          <w:sz w:val="22"/>
          <w:szCs w:val="22"/>
        </w:rPr>
        <w:t>POKAZATELJI USPJEŠNOSTI</w:t>
      </w:r>
    </w:p>
    <w:p w:rsidR="00FD197B" w:rsidRPr="00FD197B" w:rsidRDefault="00FD197B" w:rsidP="00FD197B">
      <w:pPr>
        <w:jc w:val="both"/>
        <w:rPr>
          <w:rFonts w:ascii="Arial" w:hAnsi="Arial" w:cs="Arial"/>
          <w:sz w:val="22"/>
          <w:szCs w:val="22"/>
        </w:rPr>
      </w:pPr>
      <w:r w:rsidRPr="00FD197B">
        <w:rPr>
          <w:rFonts w:ascii="Arial" w:hAnsi="Arial" w:cs="Arial"/>
          <w:sz w:val="22"/>
          <w:szCs w:val="22"/>
        </w:rPr>
        <w:t xml:space="preserve">Temeljem godišnjeg plana i programa rada financiranje se vrši za obavljanje predviđenih aktivnosti. Praćenje uspješnosti velikog broja učenika koji završavaju ovu školu te upisuju željene fakultete ili se odmah po završetku škole zapošljavaju u struci ukazuje na kvalitetan rada naših zaposlenika. Rezultati koje učenici postižu na raznim natjecanjima, susretima i smotrama. </w:t>
      </w:r>
      <w:r w:rsidR="0012494E">
        <w:rPr>
          <w:rFonts w:ascii="Arial" w:hAnsi="Arial" w:cs="Arial"/>
          <w:sz w:val="22"/>
          <w:szCs w:val="22"/>
        </w:rPr>
        <w:t>Plaće i ostali materijalni troškovi isplaćivani su na vrijeme</w:t>
      </w:r>
      <w:r w:rsidR="00D77A41">
        <w:rPr>
          <w:rFonts w:ascii="Arial" w:hAnsi="Arial" w:cs="Arial"/>
          <w:sz w:val="22"/>
          <w:szCs w:val="22"/>
        </w:rPr>
        <w:t>.</w:t>
      </w:r>
    </w:p>
    <w:p w:rsidR="00FD197B" w:rsidRPr="00FD197B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</w:p>
    <w:p w:rsidR="00FD197B" w:rsidRPr="00FD197B" w:rsidRDefault="00FD197B" w:rsidP="00FD197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7545" w:type="dxa"/>
        <w:tblLook w:val="04A0" w:firstRow="1" w:lastRow="0" w:firstColumn="1" w:lastColumn="0" w:noHBand="0" w:noVBand="1"/>
      </w:tblPr>
      <w:tblGrid>
        <w:gridCol w:w="2792"/>
        <w:gridCol w:w="1578"/>
        <w:gridCol w:w="1187"/>
        <w:gridCol w:w="1052"/>
        <w:gridCol w:w="936"/>
      </w:tblGrid>
      <w:tr w:rsidR="00F807F9" w:rsidRPr="00FD197B" w:rsidTr="00F807F9">
        <w:trPr>
          <w:trHeight w:val="406"/>
        </w:trPr>
        <w:tc>
          <w:tcPr>
            <w:tcW w:w="2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F807F9" w:rsidRDefault="00F807F9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F807F9" w:rsidRPr="00FD197B" w:rsidRDefault="00F807F9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47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807F9" w:rsidRPr="00FD197B" w:rsidRDefault="00F807F9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F807F9" w:rsidRPr="00FD197B" w:rsidTr="00F807F9">
        <w:trPr>
          <w:trHeight w:val="621"/>
        </w:trPr>
        <w:tc>
          <w:tcPr>
            <w:tcW w:w="2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7F9" w:rsidRPr="00FD197B" w:rsidRDefault="00F807F9" w:rsidP="00FD197B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807F9" w:rsidRPr="00FD197B" w:rsidRDefault="00F807F9" w:rsidP="0069378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Početna vrijednost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807F9" w:rsidRPr="00FD197B" w:rsidRDefault="00F807F9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 w:rsidR="00955498"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807F9" w:rsidRPr="00FD197B" w:rsidRDefault="00F807F9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 w:rsidR="00955498"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F807F9" w:rsidRPr="00FD197B" w:rsidRDefault="00F807F9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 w:rsidR="00955498"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F807F9" w:rsidRPr="00FD197B" w:rsidTr="00F807F9">
        <w:trPr>
          <w:trHeight w:val="388"/>
        </w:trPr>
        <w:tc>
          <w:tcPr>
            <w:tcW w:w="2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F807F9" w:rsidP="00FD197B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Cs/>
                <w:sz w:val="22"/>
                <w:szCs w:val="22"/>
              </w:rPr>
              <w:t>Broj učenika upisanih  u srednjoškolsko obrazovanje</w:t>
            </w:r>
          </w:p>
          <w:p w:rsidR="00F807F9" w:rsidRPr="00FD197B" w:rsidRDefault="00F807F9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955498" w:rsidP="001249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446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955498" w:rsidP="001249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F807F9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955498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F807F9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955498">
              <w:rPr>
                <w:rFonts w:ascii="Arial" w:hAnsi="Arial" w:cs="Arial"/>
                <w:sz w:val="22"/>
                <w:szCs w:val="22"/>
              </w:rPr>
              <w:t>50</w:t>
            </w:r>
          </w:p>
        </w:tc>
      </w:tr>
      <w:tr w:rsidR="00F807F9" w:rsidRPr="00FD197B" w:rsidTr="00F807F9">
        <w:trPr>
          <w:trHeight w:val="1092"/>
        </w:trPr>
        <w:tc>
          <w:tcPr>
            <w:tcW w:w="2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F807F9" w:rsidP="00FD197B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FD197B">
              <w:rPr>
                <w:rFonts w:ascii="Arial" w:hAnsi="Arial" w:cs="Arial"/>
                <w:bCs/>
                <w:sz w:val="22"/>
                <w:szCs w:val="22"/>
              </w:rPr>
              <w:t>Broj učenika koji su uspješno završili srednjoškolsko obrazovanje</w:t>
            </w:r>
            <w:r>
              <w:rPr>
                <w:rFonts w:ascii="Arial" w:hAnsi="Arial" w:cs="Arial"/>
                <w:bCs/>
                <w:sz w:val="22"/>
                <w:szCs w:val="22"/>
              </w:rPr>
              <w:t>/učenici završnih razreda</w:t>
            </w:r>
          </w:p>
          <w:p w:rsidR="00F807F9" w:rsidRPr="00FD197B" w:rsidRDefault="00F807F9" w:rsidP="00FD197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357290" w:rsidP="001249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82</w:t>
            </w:r>
            <w:r w:rsidR="00F807F9">
              <w:rPr>
                <w:rFonts w:ascii="Arial" w:hAnsi="Arial" w:cs="Arial"/>
                <w:sz w:val="22"/>
                <w:szCs w:val="22"/>
              </w:rPr>
              <w:t>/</w:t>
            </w:r>
            <w:r>
              <w:rPr>
                <w:rFonts w:ascii="Arial" w:hAnsi="Arial" w:cs="Arial"/>
                <w:sz w:val="22"/>
                <w:szCs w:val="22"/>
              </w:rPr>
              <w:t>82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6277" w:rsidRPr="00FD197B" w:rsidRDefault="00996277" w:rsidP="0099627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117/117</w:t>
            </w:r>
            <w:bookmarkStart w:id="0" w:name="_GoBack"/>
            <w:bookmarkEnd w:id="0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E971BA" w:rsidP="001249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46/46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07F9" w:rsidRPr="00FD197B" w:rsidRDefault="00F807F9" w:rsidP="0012494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46/46</w:t>
            </w:r>
          </w:p>
        </w:tc>
      </w:tr>
    </w:tbl>
    <w:p w:rsidR="0063224F" w:rsidRPr="00286938" w:rsidRDefault="0063224F" w:rsidP="00286938">
      <w:pPr>
        <w:jc w:val="both"/>
        <w:rPr>
          <w:rFonts w:ascii="Arial" w:hAnsi="Arial" w:cs="Arial"/>
          <w:sz w:val="22"/>
          <w:szCs w:val="22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b/>
          <w:sz w:val="22"/>
          <w:szCs w:val="22"/>
        </w:rPr>
      </w:pPr>
      <w:r w:rsidRPr="00286938">
        <w:rPr>
          <w:rFonts w:ascii="Arial" w:hAnsi="Arial" w:cs="Arial"/>
          <w:b/>
          <w:sz w:val="22"/>
          <w:szCs w:val="22"/>
        </w:rPr>
        <w:t>NAZIV PROGRAMA: 2301 PROGRAMI OBRAZOVANJA IZNAD STANDARDA</w:t>
      </w: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</w:p>
    <w:p w:rsidR="00286938" w:rsidRPr="00286938" w:rsidRDefault="00286938" w:rsidP="00286938">
      <w:p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>Program će se provoditi kroz slijedeće aktivnosti:</w:t>
      </w:r>
    </w:p>
    <w:p w:rsidR="00286938" w:rsidRDefault="00286938" w:rsidP="00623152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A05868">
        <w:rPr>
          <w:rFonts w:ascii="Arial" w:hAnsi="Arial" w:cs="Arial"/>
          <w:sz w:val="22"/>
          <w:szCs w:val="22"/>
        </w:rPr>
        <w:lastRenderedPageBreak/>
        <w:t>A2301</w:t>
      </w:r>
      <w:r w:rsidR="00A05868">
        <w:rPr>
          <w:rFonts w:ascii="Arial" w:hAnsi="Arial" w:cs="Arial"/>
          <w:sz w:val="22"/>
          <w:szCs w:val="22"/>
        </w:rPr>
        <w:t>01</w:t>
      </w:r>
      <w:r w:rsidRPr="00A05868">
        <w:rPr>
          <w:rFonts w:ascii="Arial" w:hAnsi="Arial" w:cs="Arial"/>
          <w:sz w:val="22"/>
          <w:szCs w:val="22"/>
        </w:rPr>
        <w:t xml:space="preserve"> </w:t>
      </w:r>
      <w:r w:rsidR="00A05868">
        <w:rPr>
          <w:rFonts w:ascii="Arial" w:hAnsi="Arial" w:cs="Arial"/>
          <w:sz w:val="22"/>
          <w:szCs w:val="22"/>
        </w:rPr>
        <w:t>Materijalni troškovi iznad standarda</w:t>
      </w:r>
    </w:p>
    <w:p w:rsidR="00557A26" w:rsidRDefault="00557A26" w:rsidP="00557A26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A230102 Županijska natjecanja</w:t>
      </w:r>
    </w:p>
    <w:p w:rsidR="0065018B" w:rsidRDefault="0065018B" w:rsidP="00623152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A230104 Pomoćnici u nastavi</w:t>
      </w:r>
    </w:p>
    <w:p w:rsidR="007606EE" w:rsidRPr="00A05868" w:rsidRDefault="007606EE" w:rsidP="00623152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A230115 Ostali programi i projekti (MZO</w:t>
      </w:r>
      <w:r w:rsidR="00F807F9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 xml:space="preserve"> za manjine)</w:t>
      </w:r>
    </w:p>
    <w:p w:rsidR="00286938" w:rsidRPr="00286938" w:rsidRDefault="00286938" w:rsidP="00286938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286938">
        <w:rPr>
          <w:rFonts w:ascii="Arial" w:hAnsi="Arial" w:cs="Arial"/>
          <w:sz w:val="22"/>
          <w:szCs w:val="22"/>
        </w:rPr>
        <w:t>A23016</w:t>
      </w:r>
      <w:r w:rsidR="00A05868">
        <w:rPr>
          <w:rFonts w:ascii="Arial" w:hAnsi="Arial" w:cs="Arial"/>
          <w:sz w:val="22"/>
          <w:szCs w:val="22"/>
        </w:rPr>
        <w:t>5 Učenički servis</w:t>
      </w:r>
    </w:p>
    <w:p w:rsidR="00A05868" w:rsidRDefault="00A05868" w:rsidP="00A05868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A05868">
        <w:rPr>
          <w:rFonts w:ascii="Arial" w:hAnsi="Arial" w:cs="Arial"/>
          <w:sz w:val="22"/>
          <w:szCs w:val="22"/>
        </w:rPr>
        <w:t>A230184 Zavičajna nastava.</w:t>
      </w:r>
    </w:p>
    <w:p w:rsidR="00557D1E" w:rsidRPr="00A05868" w:rsidRDefault="00557D1E" w:rsidP="00557D1E">
      <w:pPr>
        <w:jc w:val="both"/>
        <w:rPr>
          <w:rFonts w:ascii="Arial" w:hAnsi="Arial" w:cs="Arial"/>
          <w:sz w:val="22"/>
          <w:szCs w:val="22"/>
        </w:rPr>
      </w:pPr>
      <w:r w:rsidRPr="00557D1E">
        <w:rPr>
          <w:rFonts w:ascii="Arial" w:hAnsi="Arial" w:cs="Arial"/>
          <w:sz w:val="22"/>
          <w:szCs w:val="22"/>
        </w:rPr>
        <w:t>ZAKONSKE I DRUGE PODLOGE NA KOJIMA SE ZASNIVA PROGRAM: Upute za izradu Proračuna Istarske županije 2025.-202</w:t>
      </w:r>
      <w:r w:rsidR="00096E8F">
        <w:rPr>
          <w:rFonts w:ascii="Arial" w:hAnsi="Arial" w:cs="Arial"/>
          <w:sz w:val="22"/>
          <w:szCs w:val="22"/>
        </w:rPr>
        <w:t>8</w:t>
      </w:r>
      <w:r w:rsidRPr="00557D1E">
        <w:rPr>
          <w:rFonts w:ascii="Arial" w:hAnsi="Arial" w:cs="Arial"/>
          <w:sz w:val="22"/>
          <w:szCs w:val="22"/>
        </w:rPr>
        <w:t>., Odluka o priznavanju prava na individualnu potporu pomoćnika u nastavi, Program javnih potreba u kulturi Grada Pule za 202</w:t>
      </w:r>
      <w:r w:rsidR="00096E8F">
        <w:rPr>
          <w:rFonts w:ascii="Arial" w:hAnsi="Arial" w:cs="Arial"/>
          <w:sz w:val="22"/>
          <w:szCs w:val="22"/>
        </w:rPr>
        <w:t>6</w:t>
      </w:r>
      <w:r w:rsidRPr="00557D1E">
        <w:rPr>
          <w:rFonts w:ascii="Arial" w:hAnsi="Arial" w:cs="Arial"/>
          <w:sz w:val="22"/>
          <w:szCs w:val="22"/>
        </w:rPr>
        <w:t>. godinu, Prijava na Javni poziv za sudjelovanje u projektu Institucionalizacija zavičajne nastave u srednjim školama Istarske županije</w:t>
      </w:r>
      <w:r w:rsidR="00563044">
        <w:rPr>
          <w:rFonts w:ascii="Arial" w:hAnsi="Arial" w:cs="Arial"/>
          <w:sz w:val="22"/>
          <w:szCs w:val="22"/>
        </w:rPr>
        <w:t>, Odluke o sufinanciranju izvanučioničke nastave pripadnika romske nacionalne manjine.</w:t>
      </w:r>
    </w:p>
    <w:p w:rsidR="00886DA8" w:rsidRPr="00496F60" w:rsidRDefault="00886DA8" w:rsidP="00886DA8">
      <w:pPr>
        <w:jc w:val="both"/>
        <w:rPr>
          <w:rFonts w:ascii="Arial" w:hAnsi="Arial" w:cs="Arial"/>
          <w:sz w:val="22"/>
          <w:szCs w:val="22"/>
          <w:u w:val="single"/>
        </w:rPr>
      </w:pPr>
      <w:r w:rsidRPr="00496F60">
        <w:rPr>
          <w:rFonts w:ascii="Arial" w:hAnsi="Arial" w:cs="Arial"/>
          <w:sz w:val="22"/>
          <w:szCs w:val="22"/>
          <w:u w:val="single"/>
        </w:rPr>
        <w:t xml:space="preserve">Naziv aktivnosti: </w:t>
      </w:r>
      <w:r>
        <w:rPr>
          <w:rFonts w:ascii="Arial" w:hAnsi="Arial" w:cs="Arial"/>
          <w:sz w:val="22"/>
          <w:szCs w:val="22"/>
          <w:u w:val="single"/>
        </w:rPr>
        <w:t>A230101 Materijalni troškovi iznad standarda</w:t>
      </w:r>
    </w:p>
    <w:p w:rsidR="00886DA8" w:rsidRPr="00496F60" w:rsidRDefault="00886DA8" w:rsidP="00886DA8">
      <w:pPr>
        <w:jc w:val="both"/>
        <w:rPr>
          <w:rFonts w:ascii="Arial" w:hAnsi="Arial" w:cs="Arial"/>
          <w:sz w:val="22"/>
          <w:szCs w:val="22"/>
        </w:rPr>
      </w:pPr>
      <w:r w:rsidRPr="00496F60">
        <w:rPr>
          <w:rFonts w:ascii="Arial" w:hAnsi="Arial" w:cs="Arial"/>
          <w:sz w:val="22"/>
          <w:szCs w:val="22"/>
        </w:rPr>
        <w:t xml:space="preserve">Obrazloženje: </w:t>
      </w:r>
      <w:r>
        <w:rPr>
          <w:rFonts w:ascii="Arial" w:hAnsi="Arial" w:cs="Arial"/>
          <w:sz w:val="22"/>
          <w:szCs w:val="22"/>
        </w:rPr>
        <w:t>Materijalni troškovi iznad standarda odnose se na osiguranje sredstava za energente</w:t>
      </w:r>
      <w:r w:rsidR="0065018B">
        <w:rPr>
          <w:rFonts w:ascii="Arial" w:hAnsi="Arial" w:cs="Arial"/>
          <w:sz w:val="22"/>
          <w:szCs w:val="22"/>
        </w:rPr>
        <w:t xml:space="preserve"> i naknade za prijevoz</w:t>
      </w:r>
      <w:r>
        <w:rPr>
          <w:rFonts w:ascii="Arial" w:hAnsi="Arial" w:cs="Arial"/>
          <w:sz w:val="22"/>
          <w:szCs w:val="22"/>
        </w:rPr>
        <w:t>, a sukladno Odluci županije. P</w:t>
      </w:r>
      <w:r w:rsidRPr="00496F60">
        <w:rPr>
          <w:rFonts w:ascii="Arial" w:hAnsi="Arial" w:cs="Arial"/>
          <w:sz w:val="22"/>
          <w:szCs w:val="22"/>
        </w:rPr>
        <w:t xml:space="preserve">lanirana </w:t>
      </w:r>
      <w:r w:rsidR="00E971BA">
        <w:rPr>
          <w:rFonts w:ascii="Arial" w:hAnsi="Arial" w:cs="Arial"/>
          <w:sz w:val="22"/>
          <w:szCs w:val="22"/>
        </w:rPr>
        <w:t>iznose 14.872,35</w:t>
      </w:r>
      <w:r>
        <w:rPr>
          <w:rFonts w:ascii="Arial" w:hAnsi="Arial" w:cs="Arial"/>
          <w:sz w:val="22"/>
          <w:szCs w:val="22"/>
        </w:rPr>
        <w:t>eur</w:t>
      </w:r>
      <w:r w:rsidRPr="00496F60">
        <w:rPr>
          <w:rFonts w:ascii="Arial" w:hAnsi="Arial" w:cs="Arial"/>
          <w:sz w:val="22"/>
          <w:szCs w:val="22"/>
        </w:rPr>
        <w:t xml:space="preserve">. </w:t>
      </w:r>
    </w:p>
    <w:p w:rsidR="00557A26" w:rsidRDefault="00886DA8" w:rsidP="00886DA8">
      <w:pPr>
        <w:jc w:val="both"/>
        <w:rPr>
          <w:rFonts w:ascii="Arial" w:hAnsi="Arial" w:cs="Arial"/>
          <w:sz w:val="22"/>
          <w:szCs w:val="22"/>
        </w:rPr>
      </w:pPr>
      <w:r w:rsidRPr="00496F60">
        <w:rPr>
          <w:rFonts w:ascii="Arial" w:hAnsi="Arial" w:cs="Arial"/>
          <w:sz w:val="22"/>
          <w:szCs w:val="22"/>
        </w:rPr>
        <w:t>Cilj uspješnosti: Mjere 2.1.2. (Osiguranje i poboljšanje dostupnosti obrazovanja djeci i roditeljima/starateljima) i 2.1.9. (Ostale mjere iz samoupravnog djelokruga u području odgoja i obrazovanja)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496F60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8</w:t>
      </w:r>
      <w:r w:rsidRPr="00496F60">
        <w:rPr>
          <w:rFonts w:ascii="Arial" w:hAnsi="Arial" w:cs="Arial"/>
          <w:sz w:val="22"/>
          <w:szCs w:val="22"/>
        </w:rPr>
        <w:t>.</w:t>
      </w:r>
    </w:p>
    <w:p w:rsidR="00557A26" w:rsidRPr="00557A26" w:rsidRDefault="00557A26" w:rsidP="00557A26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Naziv aktivnosti: A230102</w:t>
      </w:r>
      <w:r w:rsidRPr="00557A26"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>Županijska i međužupanijska natjecanja</w:t>
      </w:r>
    </w:p>
    <w:p w:rsidR="00557A26" w:rsidRPr="00557A26" w:rsidRDefault="00557A26" w:rsidP="00557A26">
      <w:pPr>
        <w:jc w:val="both"/>
        <w:rPr>
          <w:rFonts w:ascii="Arial" w:hAnsi="Arial" w:cs="Arial"/>
          <w:sz w:val="22"/>
          <w:szCs w:val="22"/>
        </w:rPr>
      </w:pPr>
      <w:r w:rsidRPr="00557A26">
        <w:rPr>
          <w:rFonts w:ascii="Arial" w:hAnsi="Arial" w:cs="Arial"/>
          <w:sz w:val="22"/>
          <w:szCs w:val="22"/>
        </w:rPr>
        <w:t xml:space="preserve">Obrazloženje: Materijalni troškovi iznad standarda odnose se na osiguranje sredstava za </w:t>
      </w:r>
      <w:r>
        <w:rPr>
          <w:rFonts w:ascii="Arial" w:hAnsi="Arial" w:cs="Arial"/>
          <w:sz w:val="22"/>
          <w:szCs w:val="22"/>
        </w:rPr>
        <w:t>provedbu Županijskog natjecanja</w:t>
      </w:r>
      <w:r w:rsidR="00557D1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:rsidR="0065018B" w:rsidRDefault="00557A26" w:rsidP="00557A26">
      <w:pPr>
        <w:jc w:val="both"/>
        <w:rPr>
          <w:rFonts w:ascii="Arial" w:hAnsi="Arial" w:cs="Arial"/>
          <w:sz w:val="22"/>
          <w:szCs w:val="22"/>
        </w:rPr>
      </w:pPr>
      <w:r w:rsidRPr="00557A26">
        <w:rPr>
          <w:rFonts w:ascii="Arial" w:hAnsi="Arial" w:cs="Arial"/>
          <w:sz w:val="22"/>
          <w:szCs w:val="22"/>
        </w:rPr>
        <w:t>Cilj uspješnosti: Mjere 2.1.2. (Osiguranje i poboljšanje dostupnosti obrazovanja djeci i roditeljima/starateljima) i 2.1.9. (Ostale mjere iz samoupravnog djelokruga u području odgoja i obrazovanja)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557A26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9</w:t>
      </w:r>
      <w:r w:rsidRPr="00557A26">
        <w:rPr>
          <w:rFonts w:ascii="Arial" w:hAnsi="Arial" w:cs="Arial"/>
          <w:sz w:val="22"/>
          <w:szCs w:val="22"/>
        </w:rPr>
        <w:t>.</w:t>
      </w:r>
    </w:p>
    <w:p w:rsidR="00B92DCB" w:rsidRPr="0065018B" w:rsidRDefault="00B92DCB" w:rsidP="00B92DCB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Naziv aktivnosti: A230103 Pravna pomoć</w:t>
      </w:r>
    </w:p>
    <w:p w:rsidR="00B92DCB" w:rsidRPr="0065018B" w:rsidRDefault="00B92DCB" w:rsidP="00B92DCB">
      <w:pPr>
        <w:jc w:val="both"/>
        <w:rPr>
          <w:rFonts w:ascii="Arial" w:hAnsi="Arial" w:cs="Arial"/>
          <w:sz w:val="22"/>
          <w:szCs w:val="22"/>
        </w:rPr>
      </w:pPr>
      <w:r w:rsidRPr="0065018B">
        <w:rPr>
          <w:rFonts w:ascii="Arial" w:hAnsi="Arial" w:cs="Arial"/>
          <w:sz w:val="22"/>
          <w:szCs w:val="22"/>
        </w:rPr>
        <w:t xml:space="preserve">Obrazloženje: Materijalni troškovi iznad standarda odnose se na osiguranje sredstava za </w:t>
      </w:r>
      <w:r>
        <w:rPr>
          <w:rFonts w:ascii="Arial" w:hAnsi="Arial" w:cs="Arial"/>
          <w:sz w:val="22"/>
          <w:szCs w:val="22"/>
        </w:rPr>
        <w:t>sudske troškove, te izračun neisplaćenih plaća po tužbi T.P.</w:t>
      </w:r>
      <w:r w:rsidR="00557D1E">
        <w:rPr>
          <w:rFonts w:ascii="Arial" w:hAnsi="Arial" w:cs="Arial"/>
          <w:sz w:val="22"/>
          <w:szCs w:val="22"/>
        </w:rPr>
        <w:t xml:space="preserve"> ukoliko se isplate ne odrade u prethodnoj godini.</w:t>
      </w:r>
      <w:r w:rsidRPr="0065018B">
        <w:rPr>
          <w:rFonts w:ascii="Arial" w:hAnsi="Arial" w:cs="Arial"/>
          <w:sz w:val="22"/>
          <w:szCs w:val="22"/>
        </w:rPr>
        <w:t xml:space="preserve"> </w:t>
      </w:r>
    </w:p>
    <w:p w:rsidR="00B92DCB" w:rsidRDefault="00B92DCB" w:rsidP="00557A26">
      <w:pPr>
        <w:jc w:val="both"/>
        <w:rPr>
          <w:rFonts w:ascii="Arial" w:hAnsi="Arial" w:cs="Arial"/>
          <w:sz w:val="22"/>
          <w:szCs w:val="22"/>
        </w:rPr>
      </w:pPr>
      <w:r w:rsidRPr="0065018B">
        <w:rPr>
          <w:rFonts w:ascii="Arial" w:hAnsi="Arial" w:cs="Arial"/>
          <w:sz w:val="22"/>
          <w:szCs w:val="22"/>
        </w:rPr>
        <w:t>Cilj uspješnosti: 2.1.9. (Ostale mjere iz samoupravnog djelokruga u području odgoja i obrazovanja)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65018B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8</w:t>
      </w:r>
      <w:r w:rsidRPr="0065018B">
        <w:rPr>
          <w:rFonts w:ascii="Arial" w:hAnsi="Arial" w:cs="Arial"/>
          <w:sz w:val="22"/>
          <w:szCs w:val="22"/>
        </w:rPr>
        <w:t>.</w:t>
      </w:r>
    </w:p>
    <w:p w:rsidR="0065018B" w:rsidRPr="0065018B" w:rsidRDefault="0065018B" w:rsidP="0065018B">
      <w:pPr>
        <w:jc w:val="both"/>
        <w:rPr>
          <w:rFonts w:ascii="Arial" w:hAnsi="Arial" w:cs="Arial"/>
          <w:sz w:val="22"/>
          <w:szCs w:val="22"/>
          <w:u w:val="single"/>
        </w:rPr>
      </w:pPr>
      <w:r w:rsidRPr="0065018B">
        <w:rPr>
          <w:rFonts w:ascii="Arial" w:hAnsi="Arial" w:cs="Arial"/>
          <w:sz w:val="22"/>
          <w:szCs w:val="22"/>
          <w:u w:val="single"/>
        </w:rPr>
        <w:t>Naziv aktivnosti: A230104 Pomoćnici u nastavi</w:t>
      </w:r>
    </w:p>
    <w:p w:rsidR="0065018B" w:rsidRPr="00496F60" w:rsidRDefault="0065018B" w:rsidP="0065018B">
      <w:pPr>
        <w:jc w:val="both"/>
        <w:rPr>
          <w:rFonts w:ascii="Arial" w:hAnsi="Arial" w:cs="Arial"/>
          <w:sz w:val="22"/>
          <w:szCs w:val="22"/>
        </w:rPr>
      </w:pPr>
      <w:r w:rsidRPr="0065018B">
        <w:rPr>
          <w:rFonts w:ascii="Arial" w:hAnsi="Arial" w:cs="Arial"/>
          <w:sz w:val="22"/>
          <w:szCs w:val="22"/>
        </w:rPr>
        <w:t xml:space="preserve">Obrazloženje: Materijalni troškovi iznad standarda odnose se na osiguranje sredstava za </w:t>
      </w:r>
      <w:r>
        <w:rPr>
          <w:rFonts w:ascii="Arial" w:hAnsi="Arial" w:cs="Arial"/>
          <w:sz w:val="22"/>
          <w:szCs w:val="22"/>
        </w:rPr>
        <w:t xml:space="preserve">pomoćnike u nastavi </w:t>
      </w:r>
      <w:r w:rsidRPr="0065018B">
        <w:rPr>
          <w:rFonts w:ascii="Arial" w:hAnsi="Arial" w:cs="Arial"/>
          <w:sz w:val="22"/>
          <w:szCs w:val="22"/>
        </w:rPr>
        <w:t xml:space="preserve">, a sukladno Odluci županije. </w:t>
      </w:r>
      <w:r w:rsidRPr="001F507B">
        <w:rPr>
          <w:rFonts w:ascii="Arial" w:hAnsi="Arial" w:cs="Arial"/>
          <w:sz w:val="22"/>
          <w:szCs w:val="22"/>
        </w:rPr>
        <w:t xml:space="preserve">Cilj </w:t>
      </w:r>
      <w:r w:rsidRPr="0065018B">
        <w:rPr>
          <w:rFonts w:ascii="Arial" w:hAnsi="Arial" w:cs="Arial"/>
          <w:sz w:val="22"/>
          <w:szCs w:val="22"/>
        </w:rPr>
        <w:t>uspješnosti: Mjere 2.1.2. (Osiguranje i poboljšanje dostupnosti obrazovanja djeci i roditeljima/starateljima) i 2.1.9. (Ostale mjere iz samoupravnog djelokruga u području odgoja i obrazovanja)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65018B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8</w:t>
      </w:r>
      <w:r w:rsidRPr="0065018B">
        <w:rPr>
          <w:rFonts w:ascii="Arial" w:hAnsi="Arial" w:cs="Arial"/>
          <w:sz w:val="22"/>
          <w:szCs w:val="22"/>
        </w:rPr>
        <w:t>.</w:t>
      </w:r>
    </w:p>
    <w:p w:rsidR="001F507B" w:rsidRPr="0065018B" w:rsidRDefault="001F507B" w:rsidP="001F507B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Naziv aktivnosti: A230115</w:t>
      </w:r>
      <w:r w:rsidRPr="0065018B"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>Ostali programi i projekti</w:t>
      </w:r>
    </w:p>
    <w:p w:rsidR="001F507B" w:rsidRPr="0065018B" w:rsidRDefault="001F507B" w:rsidP="001F507B">
      <w:pPr>
        <w:jc w:val="both"/>
        <w:rPr>
          <w:rFonts w:ascii="Arial" w:hAnsi="Arial" w:cs="Arial"/>
          <w:sz w:val="22"/>
          <w:szCs w:val="22"/>
        </w:rPr>
      </w:pPr>
      <w:r w:rsidRPr="0065018B">
        <w:rPr>
          <w:rFonts w:ascii="Arial" w:hAnsi="Arial" w:cs="Arial"/>
          <w:sz w:val="22"/>
          <w:szCs w:val="22"/>
        </w:rPr>
        <w:t xml:space="preserve">Obrazloženje: Materijalni troškovi iznad standarda odnose se na osiguranje sredstava za </w:t>
      </w:r>
      <w:r>
        <w:rPr>
          <w:rFonts w:ascii="Arial" w:hAnsi="Arial" w:cs="Arial"/>
          <w:sz w:val="22"/>
          <w:szCs w:val="22"/>
        </w:rPr>
        <w:t>sufinanciranje izleta učenika/ica romske nacionalne manjine koju financira MZO</w:t>
      </w:r>
      <w:r w:rsidR="00F807F9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>.</w:t>
      </w:r>
      <w:r w:rsidR="00F54E8B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 xml:space="preserve"> iznos</w:t>
      </w:r>
      <w:r w:rsidR="00F54E8B">
        <w:rPr>
          <w:rFonts w:ascii="Arial" w:hAnsi="Arial" w:cs="Arial"/>
          <w:sz w:val="22"/>
          <w:szCs w:val="22"/>
        </w:rPr>
        <w:t xml:space="preserve">u od </w:t>
      </w:r>
      <w:r w:rsidR="00563044">
        <w:rPr>
          <w:rFonts w:ascii="Arial" w:hAnsi="Arial" w:cs="Arial"/>
          <w:sz w:val="22"/>
          <w:szCs w:val="22"/>
        </w:rPr>
        <w:t>500</w:t>
      </w:r>
      <w:r w:rsidRPr="0065018B">
        <w:rPr>
          <w:rFonts w:ascii="Arial" w:hAnsi="Arial" w:cs="Arial"/>
          <w:sz w:val="22"/>
          <w:szCs w:val="22"/>
        </w:rPr>
        <w:t xml:space="preserve"> eur. </w:t>
      </w:r>
    </w:p>
    <w:p w:rsidR="00286938" w:rsidRPr="00286938" w:rsidRDefault="001F507B" w:rsidP="00286938">
      <w:pPr>
        <w:jc w:val="both"/>
        <w:rPr>
          <w:rFonts w:ascii="Arial" w:hAnsi="Arial" w:cs="Arial"/>
          <w:sz w:val="22"/>
          <w:szCs w:val="22"/>
        </w:rPr>
      </w:pPr>
      <w:r w:rsidRPr="001F507B">
        <w:rPr>
          <w:rFonts w:ascii="Arial" w:hAnsi="Arial" w:cs="Arial"/>
          <w:sz w:val="22"/>
          <w:szCs w:val="22"/>
        </w:rPr>
        <w:t xml:space="preserve">Cilj </w:t>
      </w:r>
      <w:r w:rsidRPr="0065018B">
        <w:rPr>
          <w:rFonts w:ascii="Arial" w:hAnsi="Arial" w:cs="Arial"/>
          <w:sz w:val="22"/>
          <w:szCs w:val="22"/>
        </w:rPr>
        <w:t>uspješnosti: Mjere 2.1.2. (Osiguranje i poboljšanje dostupnosti obrazovanja dj</w:t>
      </w:r>
      <w:r w:rsidR="00F54E8B">
        <w:rPr>
          <w:rFonts w:ascii="Arial" w:hAnsi="Arial" w:cs="Arial"/>
          <w:sz w:val="22"/>
          <w:szCs w:val="22"/>
        </w:rPr>
        <w:t xml:space="preserve">eci i roditeljima/starateljima). </w:t>
      </w:r>
    </w:p>
    <w:p w:rsidR="00886DA8" w:rsidRPr="00886DA8" w:rsidRDefault="00886DA8" w:rsidP="00886DA8">
      <w:pPr>
        <w:jc w:val="both"/>
        <w:rPr>
          <w:rFonts w:ascii="Arial" w:hAnsi="Arial" w:cs="Arial"/>
          <w:sz w:val="22"/>
          <w:szCs w:val="22"/>
          <w:u w:val="single"/>
        </w:rPr>
      </w:pPr>
      <w:r w:rsidRPr="00886DA8">
        <w:rPr>
          <w:rFonts w:ascii="Arial" w:hAnsi="Arial" w:cs="Arial"/>
          <w:sz w:val="22"/>
          <w:szCs w:val="22"/>
          <w:u w:val="single"/>
        </w:rPr>
        <w:t>Naziv aktivnosti: A2301</w:t>
      </w:r>
      <w:r>
        <w:rPr>
          <w:rFonts w:ascii="Arial" w:hAnsi="Arial" w:cs="Arial"/>
          <w:sz w:val="22"/>
          <w:szCs w:val="22"/>
          <w:u w:val="single"/>
        </w:rPr>
        <w:t>65 Učenički servis</w:t>
      </w:r>
      <w:r w:rsidRPr="00886DA8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D24B0B" w:rsidRDefault="00886DA8" w:rsidP="00E92944">
      <w:pPr>
        <w:jc w:val="both"/>
        <w:rPr>
          <w:rFonts w:ascii="Arial" w:hAnsi="Arial" w:cs="Arial"/>
          <w:sz w:val="22"/>
          <w:szCs w:val="22"/>
        </w:rPr>
      </w:pPr>
      <w:r w:rsidRPr="00886DA8">
        <w:rPr>
          <w:rFonts w:ascii="Arial" w:hAnsi="Arial" w:cs="Arial"/>
          <w:sz w:val="22"/>
          <w:szCs w:val="22"/>
        </w:rPr>
        <w:t xml:space="preserve">Obrazloženje: </w:t>
      </w:r>
      <w:r>
        <w:rPr>
          <w:rFonts w:ascii="Arial" w:hAnsi="Arial" w:cs="Arial"/>
          <w:sz w:val="22"/>
          <w:szCs w:val="22"/>
        </w:rPr>
        <w:t xml:space="preserve">Učenički servis </w:t>
      </w:r>
      <w:r w:rsidR="00B96AED">
        <w:rPr>
          <w:rFonts w:ascii="Arial" w:hAnsi="Arial" w:cs="Arial"/>
          <w:sz w:val="22"/>
          <w:szCs w:val="22"/>
        </w:rPr>
        <w:t xml:space="preserve">prihoduje sredstva posredovanjem zapošljavanja učenika na tržištu rada. </w:t>
      </w:r>
      <w:r w:rsidRPr="00886DA8">
        <w:rPr>
          <w:rFonts w:ascii="Arial" w:hAnsi="Arial" w:cs="Arial"/>
          <w:sz w:val="22"/>
          <w:szCs w:val="22"/>
        </w:rPr>
        <w:t xml:space="preserve">Materijalni troškovi iznad standarda odnose se na </w:t>
      </w:r>
      <w:r w:rsidR="00B96AED">
        <w:rPr>
          <w:rFonts w:ascii="Arial" w:hAnsi="Arial" w:cs="Arial"/>
          <w:sz w:val="22"/>
          <w:szCs w:val="22"/>
        </w:rPr>
        <w:t>financiranje rashoda poslovanja i to na rashode za osobe koje obavljaju rad, materijalne rashode koji se omogućuje rad servisa, te za oplemenjivanje nastavnog sadržaja, a cilj mu je i omogućiti učenicima upoznavanje tržišta rada.</w:t>
      </w:r>
      <w:r w:rsidRPr="00886DA8">
        <w:rPr>
          <w:rFonts w:ascii="Arial" w:hAnsi="Arial" w:cs="Arial"/>
          <w:sz w:val="22"/>
          <w:szCs w:val="22"/>
        </w:rPr>
        <w:t xml:space="preserve"> Planirana su sredstva</w:t>
      </w:r>
      <w:r w:rsidR="009A04B7">
        <w:rPr>
          <w:rFonts w:ascii="Arial" w:hAnsi="Arial" w:cs="Arial"/>
          <w:sz w:val="22"/>
          <w:szCs w:val="22"/>
        </w:rPr>
        <w:t xml:space="preserve"> </w:t>
      </w:r>
      <w:r w:rsidRPr="00886DA8">
        <w:rPr>
          <w:rFonts w:ascii="Arial" w:hAnsi="Arial" w:cs="Arial"/>
          <w:sz w:val="22"/>
          <w:szCs w:val="22"/>
        </w:rPr>
        <w:t xml:space="preserve"> u iznosu od </w:t>
      </w:r>
      <w:r w:rsidR="00F807F9">
        <w:rPr>
          <w:rFonts w:ascii="Arial" w:hAnsi="Arial" w:cs="Arial"/>
          <w:sz w:val="22"/>
          <w:szCs w:val="22"/>
        </w:rPr>
        <w:t>33</w:t>
      </w:r>
      <w:r w:rsidR="0065018B">
        <w:rPr>
          <w:rFonts w:ascii="Arial" w:hAnsi="Arial" w:cs="Arial"/>
          <w:sz w:val="22"/>
          <w:szCs w:val="22"/>
        </w:rPr>
        <w:t xml:space="preserve">.000,00, </w:t>
      </w:r>
      <w:r w:rsidR="009A04B7">
        <w:rPr>
          <w:rFonts w:ascii="Arial" w:hAnsi="Arial" w:cs="Arial"/>
          <w:sz w:val="22"/>
          <w:szCs w:val="22"/>
        </w:rPr>
        <w:t xml:space="preserve">iznos nije promijenjen, a stvarno stanje utvrdit će se na kraju godine s obzirom da se broj zaposlenih učenika posredstvom Učeničkog servisa, a za vrijeme ostalih praznika, ne samo ljetnih povećava, kao i minimalna satnica za rad. </w:t>
      </w:r>
      <w:r w:rsidRPr="00886DA8">
        <w:rPr>
          <w:rFonts w:ascii="Arial" w:hAnsi="Arial" w:cs="Arial"/>
          <w:sz w:val="22"/>
          <w:szCs w:val="22"/>
        </w:rPr>
        <w:t>Cilj uspješnosti: Mjere 2.1.9. (Ostale mjere iz samoupravnog djelokruga u području odgoja i obrazovanja) iz Provedbenog programa Istarske županije 202</w:t>
      </w:r>
      <w:r w:rsidR="0065018B">
        <w:rPr>
          <w:rFonts w:ascii="Arial" w:hAnsi="Arial" w:cs="Arial"/>
          <w:sz w:val="22"/>
          <w:szCs w:val="22"/>
        </w:rPr>
        <w:t>3</w:t>
      </w:r>
      <w:r w:rsidRPr="00886DA8">
        <w:rPr>
          <w:rFonts w:ascii="Arial" w:hAnsi="Arial" w:cs="Arial"/>
          <w:sz w:val="22"/>
          <w:szCs w:val="22"/>
        </w:rPr>
        <w:t>.-202</w:t>
      </w:r>
      <w:r w:rsidR="0065018B">
        <w:rPr>
          <w:rFonts w:ascii="Arial" w:hAnsi="Arial" w:cs="Arial"/>
          <w:sz w:val="22"/>
          <w:szCs w:val="22"/>
        </w:rPr>
        <w:t>6</w:t>
      </w:r>
      <w:r w:rsidRPr="00886DA8">
        <w:rPr>
          <w:rFonts w:ascii="Arial" w:hAnsi="Arial" w:cs="Arial"/>
          <w:sz w:val="22"/>
          <w:szCs w:val="22"/>
        </w:rPr>
        <w:t>.</w:t>
      </w:r>
    </w:p>
    <w:p w:rsidR="00B96AED" w:rsidRPr="00B96AED" w:rsidRDefault="00B96AED" w:rsidP="00B96AED">
      <w:pPr>
        <w:jc w:val="both"/>
        <w:rPr>
          <w:rFonts w:ascii="Arial" w:hAnsi="Arial" w:cs="Arial"/>
          <w:sz w:val="22"/>
          <w:szCs w:val="22"/>
          <w:u w:val="single"/>
        </w:rPr>
      </w:pPr>
      <w:r w:rsidRPr="00B96AED">
        <w:rPr>
          <w:rFonts w:ascii="Arial" w:hAnsi="Arial" w:cs="Arial"/>
          <w:sz w:val="22"/>
          <w:szCs w:val="22"/>
          <w:u w:val="single"/>
        </w:rPr>
        <w:t>Naziv aktivnosti: A230184 Zavičajna nastava</w:t>
      </w:r>
    </w:p>
    <w:p w:rsidR="00B96AED" w:rsidRP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  <w:r w:rsidRPr="00B96AED">
        <w:rPr>
          <w:rFonts w:ascii="Arial" w:hAnsi="Arial" w:cs="Arial"/>
          <w:sz w:val="22"/>
          <w:szCs w:val="22"/>
        </w:rPr>
        <w:lastRenderedPageBreak/>
        <w:t>Obrazloženje: Istarska županija financira provođenje projekta Institucionalizacija zavičajne nastave u sredn</w:t>
      </w:r>
      <w:r w:rsidR="00563044">
        <w:rPr>
          <w:rFonts w:ascii="Arial" w:hAnsi="Arial" w:cs="Arial"/>
          <w:sz w:val="22"/>
          <w:szCs w:val="22"/>
        </w:rPr>
        <w:t>jim školama Istarske županije t</w:t>
      </w:r>
      <w:r w:rsidRPr="00B96AED">
        <w:rPr>
          <w:rFonts w:ascii="Arial" w:hAnsi="Arial" w:cs="Arial"/>
          <w:sz w:val="22"/>
          <w:szCs w:val="22"/>
        </w:rPr>
        <w:t>emeljem prijave na javni p</w:t>
      </w:r>
      <w:r w:rsidR="00563044">
        <w:rPr>
          <w:rFonts w:ascii="Arial" w:hAnsi="Arial" w:cs="Arial"/>
          <w:sz w:val="22"/>
          <w:szCs w:val="22"/>
        </w:rPr>
        <w:t>oziv za sudjelovanje u projektu na koje se javljamo već nekoliko godina uzastopno.</w:t>
      </w:r>
      <w:r w:rsidR="00514A2D">
        <w:rPr>
          <w:rFonts w:ascii="Arial" w:hAnsi="Arial" w:cs="Arial"/>
          <w:sz w:val="22"/>
          <w:szCs w:val="22"/>
        </w:rPr>
        <w:t xml:space="preserve"> </w:t>
      </w:r>
      <w:r w:rsidRPr="00B96AED">
        <w:rPr>
          <w:rFonts w:ascii="Arial" w:hAnsi="Arial" w:cs="Arial"/>
          <w:sz w:val="22"/>
          <w:szCs w:val="22"/>
        </w:rPr>
        <w:t xml:space="preserve">Materijalni rashodi su planirani sukladno </w:t>
      </w:r>
      <w:r w:rsidR="00563044">
        <w:rPr>
          <w:rFonts w:ascii="Arial" w:hAnsi="Arial" w:cs="Arial"/>
          <w:sz w:val="22"/>
          <w:szCs w:val="22"/>
        </w:rPr>
        <w:t>pretpostavljenoj</w:t>
      </w:r>
      <w:r w:rsidR="00DA39E6">
        <w:rPr>
          <w:rFonts w:ascii="Arial" w:hAnsi="Arial" w:cs="Arial"/>
          <w:sz w:val="22"/>
          <w:szCs w:val="22"/>
        </w:rPr>
        <w:t>j provedbi projektnih aktivnosti.</w:t>
      </w:r>
      <w:r w:rsidRPr="00B96AED">
        <w:rPr>
          <w:rFonts w:ascii="Arial" w:hAnsi="Arial" w:cs="Arial"/>
          <w:sz w:val="22"/>
          <w:szCs w:val="22"/>
        </w:rPr>
        <w:t xml:space="preserve"> </w:t>
      </w:r>
    </w:p>
    <w:p w:rsidR="00B96AED" w:rsidRP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  <w:r w:rsidRPr="00B96AED">
        <w:rPr>
          <w:rFonts w:ascii="Arial" w:hAnsi="Arial" w:cs="Arial"/>
          <w:sz w:val="22"/>
          <w:szCs w:val="22"/>
        </w:rPr>
        <w:t>Cilj uspješnosti: Mjera 4.1.1. (Razvoj zavičajnog identiteta)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B96AED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9</w:t>
      </w:r>
      <w:r w:rsidRPr="00B96AED">
        <w:rPr>
          <w:rFonts w:ascii="Arial" w:hAnsi="Arial" w:cs="Arial"/>
          <w:sz w:val="22"/>
          <w:szCs w:val="22"/>
        </w:rPr>
        <w:t>.</w:t>
      </w:r>
    </w:p>
    <w:p w:rsid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</w:p>
    <w:p w:rsidR="00131256" w:rsidRPr="00B96AED" w:rsidRDefault="00131256" w:rsidP="00B96AE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465880" w:rsidRPr="00465880" w:rsidTr="00623152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Planirana sredstva u proračunu Istarske županije</w:t>
            </w:r>
          </w:p>
        </w:tc>
      </w:tr>
      <w:tr w:rsidR="00465880" w:rsidRPr="00465880" w:rsidTr="00623152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465880" w:rsidRPr="00465880" w:rsidRDefault="00465880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Procijenjeni trošak provedbe mjere</w:t>
            </w:r>
          </w:p>
        </w:tc>
      </w:tr>
      <w:tr w:rsidR="00465880" w:rsidRPr="00465880" w:rsidTr="00623152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2. PAMETNA REGIJA ZNANJA PREPOZNATLJIVA PO VISOKOJ KVALITETI ŽIVOTA, DOSTUPNOM OBRAZOVANJU I UKLJUČIVOSTI</w:t>
            </w:r>
          </w:p>
        </w:tc>
      </w:tr>
      <w:tr w:rsidR="00465880" w:rsidRPr="00465880" w:rsidTr="00623152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2.1. Osiguranje visokih standarda i dostupnosti obrazovanja</w:t>
            </w:r>
          </w:p>
        </w:tc>
      </w:tr>
      <w:tr w:rsidR="00896CBA" w:rsidRPr="00465880" w:rsidTr="00623152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2301 Programi obrazovanja iznad standarda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4A2D" w:rsidRDefault="00896CBA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A230101;</w:t>
            </w:r>
            <w:r w:rsidR="00514A2D">
              <w:rPr>
                <w:rFonts w:ascii="Arial" w:hAnsi="Arial" w:cs="Arial"/>
                <w:sz w:val="22"/>
                <w:szCs w:val="22"/>
              </w:rPr>
              <w:t>A230</w:t>
            </w:r>
            <w:r w:rsidR="00E971BA">
              <w:rPr>
                <w:rFonts w:ascii="Arial" w:hAnsi="Arial" w:cs="Arial"/>
                <w:sz w:val="22"/>
                <w:szCs w:val="22"/>
              </w:rPr>
              <w:t>209</w:t>
            </w:r>
            <w:r w:rsidR="00514A2D">
              <w:rPr>
                <w:rFonts w:ascii="Arial" w:hAnsi="Arial" w:cs="Arial"/>
                <w:sz w:val="22"/>
                <w:szCs w:val="22"/>
              </w:rPr>
              <w:t>;</w:t>
            </w:r>
          </w:p>
          <w:p w:rsidR="00E971BA" w:rsidRDefault="00FF486F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A230213;</w:t>
            </w:r>
            <w:r w:rsidR="00E971BA">
              <w:rPr>
                <w:rFonts w:ascii="Arial" w:hAnsi="Arial" w:cs="Arial"/>
                <w:sz w:val="22"/>
                <w:szCs w:val="22"/>
              </w:rPr>
              <w:t>A230115</w:t>
            </w:r>
          </w:p>
          <w:p w:rsidR="00896CBA" w:rsidRDefault="0065018B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A230</w:t>
            </w:r>
            <w:r w:rsidR="00E971BA">
              <w:rPr>
                <w:rFonts w:ascii="Arial" w:hAnsi="Arial" w:cs="Arial"/>
                <w:sz w:val="22"/>
                <w:szCs w:val="22"/>
              </w:rPr>
              <w:t>165;</w:t>
            </w:r>
            <w:r w:rsidR="00514A2D">
              <w:rPr>
                <w:rFonts w:ascii="Arial" w:hAnsi="Arial" w:cs="Arial"/>
                <w:sz w:val="22"/>
                <w:szCs w:val="22"/>
              </w:rPr>
              <w:t>A230</w:t>
            </w:r>
            <w:r w:rsidR="00E971BA">
              <w:rPr>
                <w:rFonts w:ascii="Arial" w:hAnsi="Arial" w:cs="Arial"/>
                <w:sz w:val="22"/>
                <w:szCs w:val="22"/>
              </w:rPr>
              <w:t>168</w:t>
            </w:r>
            <w:r w:rsidR="00514A2D">
              <w:rPr>
                <w:rFonts w:ascii="Arial" w:hAnsi="Arial" w:cs="Arial"/>
                <w:sz w:val="22"/>
                <w:szCs w:val="22"/>
              </w:rPr>
              <w:t>;</w:t>
            </w:r>
          </w:p>
          <w:p w:rsidR="00896CBA" w:rsidRPr="00465880" w:rsidRDefault="00896CBA" w:rsidP="00FF486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465880" w:rsidRDefault="00E971BA" w:rsidP="00514A2D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65.602,35</w:t>
            </w:r>
          </w:p>
        </w:tc>
      </w:tr>
      <w:tr w:rsidR="00896CBA" w:rsidRPr="00465880" w:rsidTr="00623152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2.1.8. Osiguranje kvalitetno odgojnog obrazovnog kadra i suradnje ključnih aktera.</w:t>
            </w:r>
          </w:p>
        </w:tc>
        <w:tc>
          <w:tcPr>
            <w:tcW w:w="18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96CBA" w:rsidRDefault="00896CBA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6CBA" w:rsidRDefault="00896CBA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96CBA" w:rsidRPr="00465880" w:rsidTr="00514A2D">
        <w:trPr>
          <w:trHeight w:val="678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2.1.9. Ostale mjere</w:t>
            </w:r>
          </w:p>
        </w:tc>
        <w:tc>
          <w:tcPr>
            <w:tcW w:w="18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CBA" w:rsidRPr="00465880" w:rsidRDefault="00896CBA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CBA" w:rsidRDefault="00896CBA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6CBA" w:rsidRDefault="00896CBA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D4F02" w:rsidRPr="00465880" w:rsidTr="004D4F02">
        <w:trPr>
          <w:trHeight w:val="916"/>
        </w:trPr>
        <w:tc>
          <w:tcPr>
            <w:tcW w:w="8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4F02" w:rsidRPr="00465880" w:rsidRDefault="004D4F02" w:rsidP="0046588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4D4F02" w:rsidRPr="00896CBA" w:rsidRDefault="004D4F02" w:rsidP="00465880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465880">
              <w:rPr>
                <w:rFonts w:ascii="Arial" w:hAnsi="Arial" w:cs="Arial"/>
                <w:sz w:val="22"/>
                <w:szCs w:val="22"/>
              </w:rPr>
              <w:t> </w:t>
            </w:r>
            <w:r w:rsidRPr="004D4F02">
              <w:rPr>
                <w:rFonts w:ascii="Arial" w:hAnsi="Arial" w:cs="Arial"/>
                <w:b/>
                <w:sz w:val="22"/>
                <w:szCs w:val="22"/>
              </w:rPr>
              <w:t>4. REGIJA KOJA NJEGUJE I PROMOVIRA PREPOZNATLJIVOST ISTARSKOG IDENTITETA</w:t>
            </w:r>
          </w:p>
        </w:tc>
      </w:tr>
      <w:tr w:rsidR="004D4F02" w:rsidRPr="00465880" w:rsidTr="00623152">
        <w:trPr>
          <w:trHeight w:val="600"/>
        </w:trPr>
        <w:tc>
          <w:tcPr>
            <w:tcW w:w="88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F02" w:rsidRPr="00896CBA" w:rsidRDefault="004D4F02" w:rsidP="004D4F0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sz w:val="22"/>
                <w:szCs w:val="22"/>
              </w:rPr>
              <w:t>4.1. Potpora očuvanju i razvoju sastavnica istarskog identiteta</w:t>
            </w:r>
          </w:p>
        </w:tc>
      </w:tr>
      <w:tr w:rsidR="004D4F02" w:rsidRPr="00465880" w:rsidTr="00623152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F02" w:rsidRPr="00465880" w:rsidRDefault="004D4F02" w:rsidP="004D4F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4.1.1.Razvoj zavičajnog identiteta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4F02" w:rsidRPr="004D4F02" w:rsidRDefault="004D4F02" w:rsidP="004D4F02">
            <w:pPr>
              <w:rPr>
                <w:rFonts w:ascii="Arial" w:hAnsi="Arial" w:cs="Arial"/>
                <w:sz w:val="22"/>
                <w:szCs w:val="22"/>
              </w:rPr>
            </w:pPr>
            <w:r w:rsidRPr="004D4F02">
              <w:rPr>
                <w:rFonts w:ascii="Arial" w:hAnsi="Arial" w:cs="Arial"/>
                <w:sz w:val="22"/>
                <w:szCs w:val="22"/>
              </w:rPr>
              <w:t>2301 Programi obrazovanja iznad standarda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D4F02" w:rsidRDefault="004D4F02" w:rsidP="004D4F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4D4F02" w:rsidRPr="004D4F02" w:rsidRDefault="004D4F02" w:rsidP="004D4F0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D4F02">
              <w:rPr>
                <w:rFonts w:ascii="Arial" w:hAnsi="Arial" w:cs="Arial"/>
                <w:sz w:val="22"/>
                <w:szCs w:val="22"/>
              </w:rPr>
              <w:t>A230184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4F02" w:rsidRPr="00465880" w:rsidRDefault="0065018B" w:rsidP="0065018B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1.600,00</w:t>
            </w:r>
          </w:p>
        </w:tc>
      </w:tr>
      <w:tr w:rsidR="00465880" w:rsidRPr="00465880" w:rsidTr="00623152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465880" w:rsidRPr="00465880" w:rsidRDefault="00465880" w:rsidP="0046588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UKUPNO</w:t>
            </w:r>
            <w:r w:rsidR="0056304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IŽ</w:t>
            </w:r>
            <w:r w:rsidRPr="00465880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896CBA" w:rsidRDefault="00896CBA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  <w:p w:rsidR="00465880" w:rsidRDefault="00E971BA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67.202,35</w:t>
            </w:r>
          </w:p>
          <w:p w:rsidR="00896CBA" w:rsidRPr="00465880" w:rsidRDefault="00896CBA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</w:p>
    <w:p w:rsidR="00131256" w:rsidRDefault="00131256" w:rsidP="00B96AED">
      <w:pPr>
        <w:jc w:val="both"/>
        <w:rPr>
          <w:rFonts w:ascii="Arial" w:hAnsi="Arial" w:cs="Arial"/>
          <w:sz w:val="22"/>
          <w:szCs w:val="22"/>
        </w:rPr>
      </w:pPr>
    </w:p>
    <w:p w:rsidR="00563044" w:rsidRPr="00563044" w:rsidRDefault="00563044" w:rsidP="00563044">
      <w:pPr>
        <w:jc w:val="both"/>
        <w:rPr>
          <w:rFonts w:ascii="Arial" w:hAnsi="Arial" w:cs="Arial"/>
          <w:sz w:val="22"/>
          <w:szCs w:val="22"/>
        </w:rPr>
      </w:pPr>
      <w:r w:rsidRPr="00563044">
        <w:rPr>
          <w:rFonts w:ascii="Arial" w:hAnsi="Arial" w:cs="Arial"/>
          <w:sz w:val="22"/>
          <w:szCs w:val="22"/>
        </w:rPr>
        <w:t>Pokazatelji rezultata za mjeru 2.1.8.</w:t>
      </w:r>
    </w:p>
    <w:tbl>
      <w:tblPr>
        <w:tblW w:w="8789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085"/>
        <w:gridCol w:w="1417"/>
        <w:gridCol w:w="1418"/>
        <w:gridCol w:w="1417"/>
        <w:gridCol w:w="1452"/>
      </w:tblGrid>
      <w:tr w:rsidR="00563044" w:rsidRPr="00563044" w:rsidTr="009529B3">
        <w:trPr>
          <w:trHeight w:val="50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  <w:p w:rsidR="00563044" w:rsidRPr="00563044" w:rsidRDefault="00563044" w:rsidP="00096E8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096E8F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955498" w:rsidRPr="00563044" w:rsidTr="009529B3">
        <w:trPr>
          <w:trHeight w:val="769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63044" w:rsidRPr="00563044" w:rsidTr="009529B3">
        <w:trPr>
          <w:trHeight w:val="48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bCs/>
                <w:sz w:val="22"/>
                <w:szCs w:val="22"/>
              </w:rPr>
              <w:t>Provedba edukacija odgojno-obrazovnih djelatnika za stjecanje novih vještina i kompetencija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</w:tr>
    </w:tbl>
    <w:p w:rsidR="00563044" w:rsidRPr="00563044" w:rsidRDefault="00563044" w:rsidP="00563044">
      <w:pPr>
        <w:jc w:val="both"/>
        <w:rPr>
          <w:rFonts w:ascii="Arial" w:hAnsi="Arial" w:cs="Arial"/>
          <w:sz w:val="22"/>
          <w:szCs w:val="22"/>
        </w:rPr>
      </w:pPr>
    </w:p>
    <w:p w:rsidR="00563044" w:rsidRPr="00563044" w:rsidRDefault="00563044" w:rsidP="00563044">
      <w:pPr>
        <w:jc w:val="both"/>
        <w:rPr>
          <w:rFonts w:ascii="Arial" w:hAnsi="Arial" w:cs="Arial"/>
          <w:sz w:val="22"/>
          <w:szCs w:val="22"/>
        </w:rPr>
      </w:pPr>
      <w:r w:rsidRPr="00563044">
        <w:rPr>
          <w:rFonts w:ascii="Arial" w:hAnsi="Arial" w:cs="Arial"/>
          <w:sz w:val="22"/>
          <w:szCs w:val="22"/>
        </w:rPr>
        <w:t xml:space="preserve">   Pokazatelji rezultata za mjeru 2.1.9.</w:t>
      </w:r>
    </w:p>
    <w:tbl>
      <w:tblPr>
        <w:tblW w:w="8789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085"/>
        <w:gridCol w:w="1417"/>
        <w:gridCol w:w="1418"/>
        <w:gridCol w:w="1417"/>
        <w:gridCol w:w="1452"/>
      </w:tblGrid>
      <w:tr w:rsidR="00563044" w:rsidRPr="00563044" w:rsidTr="009529B3">
        <w:trPr>
          <w:trHeight w:val="50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Pokazatelj rezultata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  <w:p w:rsidR="00563044" w:rsidRPr="00563044" w:rsidRDefault="00563044" w:rsidP="00096E8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096E8F">
              <w:rPr>
                <w:rFonts w:ascii="Arial" w:hAnsi="Arial" w:cs="Arial"/>
                <w:b/>
                <w:bCs/>
                <w:sz w:val="22"/>
                <w:szCs w:val="22"/>
              </w:rPr>
              <w:t>5.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955498" w:rsidRPr="00563044" w:rsidTr="009529B3">
        <w:trPr>
          <w:trHeight w:val="769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63044" w:rsidRPr="00563044" w:rsidTr="009529B3">
        <w:trPr>
          <w:trHeight w:val="48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096E8F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9529B3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="00096E8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9529B3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="00563044" w:rsidRPr="0056304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9529B3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="00563044" w:rsidRPr="00563044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</w:tbl>
    <w:p w:rsidR="00563044" w:rsidRPr="00563044" w:rsidRDefault="00563044" w:rsidP="0056304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63044" w:rsidRPr="00563044" w:rsidRDefault="00563044" w:rsidP="00563044">
      <w:pPr>
        <w:jc w:val="both"/>
        <w:rPr>
          <w:rFonts w:ascii="Arial" w:hAnsi="Arial" w:cs="Arial"/>
          <w:sz w:val="22"/>
          <w:szCs w:val="22"/>
        </w:rPr>
      </w:pPr>
      <w:r w:rsidRPr="00563044">
        <w:rPr>
          <w:rFonts w:ascii="Arial" w:hAnsi="Arial" w:cs="Arial"/>
          <w:sz w:val="22"/>
          <w:szCs w:val="22"/>
        </w:rPr>
        <w:t xml:space="preserve">   Pokazatelji rezultata za mjeru 4.1.1.</w:t>
      </w:r>
    </w:p>
    <w:tbl>
      <w:tblPr>
        <w:tblW w:w="8789" w:type="dxa"/>
        <w:tblInd w:w="284" w:type="dxa"/>
        <w:tblLook w:val="04A0" w:firstRow="1" w:lastRow="0" w:firstColumn="1" w:lastColumn="0" w:noHBand="0" w:noVBand="1"/>
      </w:tblPr>
      <w:tblGrid>
        <w:gridCol w:w="3085"/>
        <w:gridCol w:w="1417"/>
        <w:gridCol w:w="1418"/>
        <w:gridCol w:w="1417"/>
        <w:gridCol w:w="1452"/>
      </w:tblGrid>
      <w:tr w:rsidR="00563044" w:rsidRPr="00563044" w:rsidTr="009529B3">
        <w:trPr>
          <w:trHeight w:val="50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  <w:p w:rsidR="00563044" w:rsidRPr="00563044" w:rsidRDefault="00563044" w:rsidP="00096E8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096E8F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63044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955498" w:rsidRPr="00563044" w:rsidTr="009529B3">
        <w:trPr>
          <w:trHeight w:val="769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563044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63044" w:rsidRPr="00563044" w:rsidTr="009529B3">
        <w:trPr>
          <w:trHeight w:val="48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563044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63044">
              <w:rPr>
                <w:rFonts w:ascii="Arial" w:hAnsi="Arial" w:cs="Arial"/>
                <w:bCs/>
                <w:sz w:val="22"/>
                <w:szCs w:val="22"/>
              </w:rPr>
              <w:t>Broj učenika uključenih u zavičajnu nastavu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FA2F6F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FA2F6F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FA2F6F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3044" w:rsidRPr="00563044" w:rsidRDefault="00FA2F6F" w:rsidP="0056304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</w:t>
            </w:r>
          </w:p>
        </w:tc>
      </w:tr>
    </w:tbl>
    <w:p w:rsidR="00131256" w:rsidRDefault="00131256" w:rsidP="00B96AED">
      <w:pPr>
        <w:jc w:val="both"/>
        <w:rPr>
          <w:rFonts w:ascii="Arial" w:hAnsi="Arial" w:cs="Arial"/>
          <w:b/>
          <w:sz w:val="22"/>
          <w:szCs w:val="22"/>
        </w:rPr>
      </w:pPr>
    </w:p>
    <w:p w:rsidR="0045445F" w:rsidRDefault="0045445F" w:rsidP="00B96AED">
      <w:pPr>
        <w:jc w:val="both"/>
        <w:rPr>
          <w:rFonts w:ascii="Arial" w:hAnsi="Arial" w:cs="Arial"/>
          <w:b/>
          <w:sz w:val="22"/>
          <w:szCs w:val="22"/>
        </w:rPr>
      </w:pPr>
      <w:r w:rsidRPr="0045445F">
        <w:rPr>
          <w:rFonts w:ascii="Arial" w:hAnsi="Arial" w:cs="Arial"/>
          <w:b/>
          <w:sz w:val="22"/>
          <w:szCs w:val="22"/>
        </w:rPr>
        <w:t>NAZIV PROGRAMA: 2</w:t>
      </w:r>
      <w:r>
        <w:rPr>
          <w:rFonts w:ascii="Arial" w:hAnsi="Arial" w:cs="Arial"/>
          <w:b/>
          <w:sz w:val="22"/>
          <w:szCs w:val="22"/>
        </w:rPr>
        <w:t>302</w:t>
      </w:r>
      <w:r w:rsidRPr="0045445F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PROGRAMI OBRAZOVANJA IZNAD STANDARDA</w:t>
      </w:r>
    </w:p>
    <w:p w:rsidR="0045445F" w:rsidRDefault="0045445F" w:rsidP="00B96AED">
      <w:pPr>
        <w:jc w:val="both"/>
        <w:rPr>
          <w:rFonts w:ascii="Arial" w:hAnsi="Arial" w:cs="Arial"/>
          <w:sz w:val="22"/>
          <w:szCs w:val="22"/>
        </w:rPr>
      </w:pPr>
      <w:r w:rsidRPr="0045445F">
        <w:rPr>
          <w:rFonts w:ascii="Arial" w:hAnsi="Arial" w:cs="Arial"/>
          <w:sz w:val="22"/>
          <w:szCs w:val="22"/>
        </w:rPr>
        <w:t xml:space="preserve">Za provođenje programa planirana su sredstva </w:t>
      </w:r>
      <w:r w:rsidR="009529B3">
        <w:rPr>
          <w:rFonts w:ascii="Arial" w:hAnsi="Arial" w:cs="Arial"/>
          <w:sz w:val="22"/>
          <w:szCs w:val="22"/>
        </w:rPr>
        <w:t>sobzirom na povećan broj učenica.</w:t>
      </w:r>
      <w:r>
        <w:rPr>
          <w:rFonts w:ascii="Arial" w:hAnsi="Arial" w:cs="Arial"/>
          <w:sz w:val="22"/>
          <w:szCs w:val="22"/>
        </w:rPr>
        <w:t xml:space="preserve"> </w:t>
      </w:r>
      <w:r w:rsidR="00F807F9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Tekuće pomoći Ministarstva rada za opskrbu higijenskih potrepština, te Izmj</w:t>
      </w:r>
      <w:r w:rsidR="00514A2D">
        <w:rPr>
          <w:rFonts w:ascii="Arial" w:hAnsi="Arial" w:cs="Arial"/>
          <w:sz w:val="22"/>
          <w:szCs w:val="22"/>
        </w:rPr>
        <w:t xml:space="preserve">enu naziva škole – dvojezičnost </w:t>
      </w:r>
      <w:r w:rsidR="009529B3">
        <w:rPr>
          <w:rFonts w:ascii="Arial" w:hAnsi="Arial" w:cs="Arial"/>
          <w:sz w:val="22"/>
          <w:szCs w:val="22"/>
        </w:rPr>
        <w:t xml:space="preserve">i </w:t>
      </w:r>
      <w:r w:rsidR="009529B3" w:rsidRPr="009529B3">
        <w:rPr>
          <w:rFonts w:ascii="Arial" w:hAnsi="Arial" w:cs="Arial"/>
          <w:sz w:val="22"/>
          <w:szCs w:val="22"/>
        </w:rPr>
        <w:t>Istarska županija financira procjenu rizika sustava vodoopskrbne mreže i monitoring parametara vodoopskrbne mreže kojeg smo obvezni provoditi jedanput godišnje.</w:t>
      </w:r>
    </w:p>
    <w:p w:rsidR="009529B3" w:rsidRPr="0045445F" w:rsidRDefault="009529B3" w:rsidP="00B96AED">
      <w:pPr>
        <w:jc w:val="both"/>
        <w:rPr>
          <w:rFonts w:ascii="Arial" w:hAnsi="Arial" w:cs="Arial"/>
          <w:sz w:val="22"/>
          <w:szCs w:val="22"/>
        </w:rPr>
      </w:pPr>
    </w:p>
    <w:p w:rsidR="0045445F" w:rsidRDefault="009529B3" w:rsidP="00B96AED">
      <w:pPr>
        <w:jc w:val="both"/>
        <w:rPr>
          <w:rFonts w:ascii="Arial" w:hAnsi="Arial" w:cs="Arial"/>
          <w:sz w:val="22"/>
          <w:szCs w:val="22"/>
        </w:rPr>
      </w:pPr>
      <w:r w:rsidRPr="009529B3">
        <w:rPr>
          <w:rFonts w:ascii="Arial" w:hAnsi="Arial" w:cs="Arial"/>
          <w:sz w:val="22"/>
          <w:szCs w:val="22"/>
        </w:rPr>
        <w:t>ZAKONSKE I DRUGE PODLOGE NA KOJIMA SE ZASNIVA PROGRAM: Odluka  Ministarstva rada, mirovinskog sustava, obitelji i socijalne politike o kriterijima i načinu dodjele sredstava radi opskrbe školskih ustanova i skloništa za žene žrtve nasilja besplatnim zalihama menstrualnih higijenskih potrepština, Upute za izradu Proračuna Istarske županije 2025.-202</w:t>
      </w:r>
      <w:r w:rsidR="00096E8F">
        <w:rPr>
          <w:rFonts w:ascii="Arial" w:hAnsi="Arial" w:cs="Arial"/>
          <w:sz w:val="22"/>
          <w:szCs w:val="22"/>
        </w:rPr>
        <w:t>9</w:t>
      </w:r>
      <w:r w:rsidRPr="009529B3">
        <w:rPr>
          <w:rFonts w:ascii="Arial" w:hAnsi="Arial" w:cs="Arial"/>
          <w:sz w:val="22"/>
          <w:szCs w:val="22"/>
        </w:rPr>
        <w:t xml:space="preserve">., Pravilnik o kontroli parametara kućne vodoopskrbne mreže potrošača i drugih sustava od javnozdravstvenog značaja te planu i programu edukacije svih </w:t>
      </w:r>
      <w:r>
        <w:rPr>
          <w:rFonts w:ascii="Arial" w:hAnsi="Arial" w:cs="Arial"/>
          <w:sz w:val="22"/>
          <w:szCs w:val="22"/>
        </w:rPr>
        <w:t>su</w:t>
      </w:r>
      <w:r w:rsidRPr="009529B3">
        <w:rPr>
          <w:rFonts w:ascii="Arial" w:hAnsi="Arial" w:cs="Arial"/>
          <w:sz w:val="22"/>
          <w:szCs w:val="22"/>
        </w:rPr>
        <w:t>dionika.</w:t>
      </w:r>
    </w:p>
    <w:p w:rsidR="009529B3" w:rsidRPr="00415052" w:rsidRDefault="009529B3" w:rsidP="009529B3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415052">
        <w:rPr>
          <w:rFonts w:ascii="Arial" w:hAnsi="Arial" w:cs="Arial"/>
          <w:bCs/>
          <w:sz w:val="22"/>
          <w:szCs w:val="22"/>
        </w:rPr>
        <w:t>CILJ USPJEŠNOSTI:</w:t>
      </w:r>
      <w:r w:rsidRPr="00415052">
        <w:rPr>
          <w:rFonts w:ascii="Arial" w:hAnsi="Arial" w:cs="Arial"/>
          <w:color w:val="FF0000"/>
          <w:sz w:val="22"/>
          <w:szCs w:val="22"/>
        </w:rPr>
        <w:t xml:space="preserve"> </w:t>
      </w:r>
      <w:r w:rsidRPr="00415052">
        <w:rPr>
          <w:rFonts w:ascii="Arial" w:hAnsi="Arial" w:cs="Arial"/>
          <w:sz w:val="22"/>
          <w:szCs w:val="22"/>
        </w:rPr>
        <w:t>Posebni ciljevi: 2.1. Osiguranje visokih standarda i dostupnosti obrazovanja</w:t>
      </w:r>
    </w:p>
    <w:p w:rsidR="00131256" w:rsidRDefault="009529B3" w:rsidP="009529B3">
      <w:pPr>
        <w:jc w:val="both"/>
        <w:rPr>
          <w:rFonts w:ascii="Arial" w:hAnsi="Arial" w:cs="Arial"/>
          <w:bCs/>
          <w:sz w:val="22"/>
          <w:szCs w:val="22"/>
        </w:rPr>
      </w:pPr>
      <w:r w:rsidRPr="00415052">
        <w:rPr>
          <w:rFonts w:ascii="Arial" w:hAnsi="Arial" w:cs="Arial"/>
          <w:sz w:val="22"/>
          <w:szCs w:val="22"/>
        </w:rPr>
        <w:t>Mjere 2.1.2. (Osiguranje i poboljšanje dostupnosti obrazovanja djeci i roditeljima/starateljima) i 2.1.9. (Ostale mjere iz samoupravnog djelokruga u području odgoja i obrazovanja) iz Provedbenog</w:t>
      </w:r>
      <w:r w:rsidR="00096E8F">
        <w:rPr>
          <w:rFonts w:ascii="Arial" w:hAnsi="Arial" w:cs="Arial"/>
          <w:sz w:val="22"/>
          <w:szCs w:val="22"/>
        </w:rPr>
        <w:t xml:space="preserve"> programa Istarske županije 2025</w:t>
      </w:r>
      <w:r w:rsidRPr="00415052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9</w:t>
      </w:r>
    </w:p>
    <w:p w:rsidR="00131256" w:rsidRDefault="00131256" w:rsidP="009529B3">
      <w:pPr>
        <w:jc w:val="both"/>
        <w:rPr>
          <w:rFonts w:ascii="Arial" w:hAnsi="Arial" w:cs="Arial"/>
          <w:bCs/>
          <w:sz w:val="22"/>
          <w:szCs w:val="22"/>
        </w:rPr>
      </w:pPr>
    </w:p>
    <w:p w:rsidR="00131256" w:rsidRDefault="00131256" w:rsidP="009529B3">
      <w:pPr>
        <w:jc w:val="both"/>
        <w:rPr>
          <w:rFonts w:ascii="Arial" w:hAnsi="Arial" w:cs="Arial"/>
          <w:bCs/>
          <w:sz w:val="22"/>
          <w:szCs w:val="22"/>
        </w:rPr>
      </w:pPr>
    </w:p>
    <w:p w:rsidR="009529B3" w:rsidRPr="00415052" w:rsidRDefault="009529B3" w:rsidP="009529B3">
      <w:pPr>
        <w:jc w:val="both"/>
        <w:rPr>
          <w:rFonts w:ascii="Arial" w:hAnsi="Arial" w:cs="Arial"/>
          <w:bCs/>
          <w:sz w:val="22"/>
          <w:szCs w:val="22"/>
        </w:rPr>
      </w:pPr>
      <w:r w:rsidRPr="00415052">
        <w:rPr>
          <w:rFonts w:ascii="Arial" w:hAnsi="Arial" w:cs="Arial"/>
          <w:bCs/>
          <w:sz w:val="22"/>
          <w:szCs w:val="22"/>
        </w:rPr>
        <w:t xml:space="preserve">POKAZATELJI USPJEŠNOSTI: </w:t>
      </w:r>
    </w:p>
    <w:p w:rsidR="009529B3" w:rsidRPr="00131256" w:rsidRDefault="009529B3" w:rsidP="009529B3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9529B3">
        <w:rPr>
          <w:rFonts w:ascii="Arial" w:hAnsi="Arial" w:cs="Arial"/>
          <w:color w:val="FF0000"/>
          <w:sz w:val="22"/>
          <w:szCs w:val="22"/>
        </w:rPr>
        <w:t xml:space="preserve">  </w:t>
      </w:r>
    </w:p>
    <w:p w:rsidR="009529B3" w:rsidRPr="009529B3" w:rsidRDefault="009529B3" w:rsidP="009529B3">
      <w:pPr>
        <w:jc w:val="both"/>
        <w:rPr>
          <w:rFonts w:ascii="Arial" w:hAnsi="Arial" w:cs="Arial"/>
          <w:sz w:val="22"/>
          <w:szCs w:val="22"/>
        </w:rPr>
      </w:pPr>
      <w:r w:rsidRPr="009529B3">
        <w:rPr>
          <w:rFonts w:ascii="Arial" w:hAnsi="Arial" w:cs="Arial"/>
          <w:sz w:val="22"/>
          <w:szCs w:val="22"/>
        </w:rPr>
        <w:t xml:space="preserve">   Pokazatelji rezultata z</w:t>
      </w:r>
      <w:r>
        <w:rPr>
          <w:rFonts w:ascii="Arial" w:hAnsi="Arial" w:cs="Arial"/>
          <w:sz w:val="22"/>
          <w:szCs w:val="22"/>
        </w:rPr>
        <w:t>a mjeru 2.1.2</w:t>
      </w:r>
      <w:r w:rsidRPr="009529B3">
        <w:rPr>
          <w:rFonts w:ascii="Arial" w:hAnsi="Arial" w:cs="Arial"/>
          <w:sz w:val="22"/>
          <w:szCs w:val="22"/>
        </w:rPr>
        <w:t>.</w:t>
      </w:r>
    </w:p>
    <w:tbl>
      <w:tblPr>
        <w:tblW w:w="8789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085"/>
        <w:gridCol w:w="1417"/>
        <w:gridCol w:w="1418"/>
        <w:gridCol w:w="1417"/>
        <w:gridCol w:w="1452"/>
      </w:tblGrid>
      <w:tr w:rsidR="009529B3" w:rsidRPr="009529B3" w:rsidTr="009529B3">
        <w:trPr>
          <w:trHeight w:val="50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529B3" w:rsidRPr="009529B3" w:rsidRDefault="009529B3" w:rsidP="009529B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29B3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529B3" w:rsidRPr="009529B3" w:rsidRDefault="009529B3" w:rsidP="009529B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29B3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  <w:p w:rsidR="009529B3" w:rsidRPr="009529B3" w:rsidRDefault="009529B3" w:rsidP="00096E8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29B3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096E8F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9529B3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529B3" w:rsidRPr="009529B3" w:rsidRDefault="009529B3" w:rsidP="009529B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529B3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955498" w:rsidRPr="009529B3" w:rsidTr="009529B3">
        <w:trPr>
          <w:trHeight w:val="769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9529B3" w:rsidRDefault="00955498" w:rsidP="0095549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9529B3" w:rsidRDefault="00955498" w:rsidP="0095549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9529B3" w:rsidRPr="009529B3" w:rsidTr="009529B3">
        <w:trPr>
          <w:trHeight w:val="48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29B3" w:rsidRPr="009529B3" w:rsidRDefault="009529B3" w:rsidP="009529B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529B3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učenica u školskoj godini</w:t>
            </w:r>
            <w:r w:rsidRPr="009529B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29B3" w:rsidRPr="009529B3" w:rsidRDefault="00096E8F" w:rsidP="009529B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29B3" w:rsidRPr="009529B3" w:rsidRDefault="00096E8F" w:rsidP="009529B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29B3" w:rsidRPr="009529B3" w:rsidRDefault="00415052" w:rsidP="009529B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</w:t>
            </w:r>
            <w:r w:rsidR="00096E8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29B3" w:rsidRPr="009529B3" w:rsidRDefault="00415052" w:rsidP="009529B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</w:t>
            </w:r>
            <w:r w:rsidR="00096E8F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</w:tbl>
    <w:p w:rsidR="009529B3" w:rsidRPr="009529B3" w:rsidRDefault="009529B3" w:rsidP="00B96AED">
      <w:pPr>
        <w:jc w:val="both"/>
        <w:rPr>
          <w:rFonts w:ascii="Arial" w:hAnsi="Arial" w:cs="Arial"/>
          <w:sz w:val="22"/>
          <w:szCs w:val="22"/>
        </w:rPr>
      </w:pPr>
    </w:p>
    <w:p w:rsidR="0045445F" w:rsidRPr="00B96AED" w:rsidRDefault="00B96AED" w:rsidP="00B96AED">
      <w:pPr>
        <w:jc w:val="both"/>
        <w:rPr>
          <w:rFonts w:ascii="Arial" w:hAnsi="Arial" w:cs="Arial"/>
          <w:b/>
          <w:sz w:val="22"/>
          <w:szCs w:val="22"/>
        </w:rPr>
      </w:pPr>
      <w:r w:rsidRPr="00B96AED">
        <w:rPr>
          <w:rFonts w:ascii="Arial" w:hAnsi="Arial" w:cs="Arial"/>
          <w:b/>
          <w:sz w:val="22"/>
          <w:szCs w:val="22"/>
        </w:rPr>
        <w:t>NAZIV PROGRAMA: 2406 OPREMANJE U SREDNJIM ŠKOLAMA</w:t>
      </w:r>
    </w:p>
    <w:p w:rsidR="00B96AED" w:rsidRP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</w:p>
    <w:p w:rsidR="00B96AED" w:rsidRPr="00B96AED" w:rsidRDefault="00B96AED" w:rsidP="00B96AED">
      <w:pPr>
        <w:jc w:val="both"/>
        <w:rPr>
          <w:rFonts w:ascii="Arial" w:hAnsi="Arial" w:cs="Arial"/>
          <w:sz w:val="22"/>
          <w:szCs w:val="22"/>
        </w:rPr>
      </w:pPr>
      <w:r w:rsidRPr="00B96AED">
        <w:rPr>
          <w:rFonts w:ascii="Arial" w:hAnsi="Arial" w:cs="Arial"/>
          <w:sz w:val="22"/>
          <w:szCs w:val="22"/>
        </w:rPr>
        <w:t xml:space="preserve">Program će se provoditi kroz slijedeće kapitalne projekte: </w:t>
      </w:r>
    </w:p>
    <w:p w:rsidR="00B96AED" w:rsidRDefault="00B96AED" w:rsidP="00B96AED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96AED">
        <w:rPr>
          <w:rFonts w:ascii="Arial" w:hAnsi="Arial" w:cs="Arial"/>
          <w:sz w:val="22"/>
          <w:szCs w:val="22"/>
        </w:rPr>
        <w:t>K240601 Školski namještaj i oprema</w:t>
      </w:r>
    </w:p>
    <w:p w:rsidR="00415052" w:rsidRPr="00B96AED" w:rsidRDefault="00415052" w:rsidP="00415052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886DA8" w:rsidRPr="00415052" w:rsidRDefault="00415052" w:rsidP="00415052">
      <w:pPr>
        <w:jc w:val="both"/>
        <w:rPr>
          <w:rFonts w:ascii="Arial" w:hAnsi="Arial" w:cs="Arial"/>
          <w:sz w:val="22"/>
          <w:szCs w:val="22"/>
        </w:rPr>
      </w:pPr>
      <w:r w:rsidRPr="00415052">
        <w:rPr>
          <w:rFonts w:ascii="Arial" w:hAnsi="Arial" w:cs="Arial"/>
          <w:sz w:val="22"/>
          <w:szCs w:val="22"/>
        </w:rPr>
        <w:t xml:space="preserve">ZAKONSKE I DRUGE PODLOGE NA KOJIMA SE ZASNIVA PROGRAM: Suglasnost Istarske županije za utvrđivanje godišnje participacije roditelja/skrbnika učenika za </w:t>
      </w:r>
      <w:r w:rsidRPr="00415052">
        <w:rPr>
          <w:rFonts w:ascii="Arial" w:hAnsi="Arial" w:cs="Arial"/>
          <w:sz w:val="22"/>
          <w:szCs w:val="22"/>
        </w:rPr>
        <w:lastRenderedPageBreak/>
        <w:t>podizanje tehnološko-tehničke razine obrazovanja iznad kriterija po kojima se obrazovni program Škole financira iz sredstava državnog i županijskog proračuna, Odluka Istarske županije o kriterijima, mjerilima i načinu financiranja decentraliziranih funkcija srednjih škola i učeničkih domova, Upute za izradu Proračuna Istarske županije 2025.-202</w:t>
      </w:r>
      <w:r w:rsidR="00096E8F">
        <w:rPr>
          <w:rFonts w:ascii="Arial" w:hAnsi="Arial" w:cs="Arial"/>
          <w:sz w:val="22"/>
          <w:szCs w:val="22"/>
        </w:rPr>
        <w:t>9</w:t>
      </w:r>
      <w:r w:rsidRPr="00415052">
        <w:rPr>
          <w:rFonts w:ascii="Arial" w:hAnsi="Arial" w:cs="Arial"/>
          <w:sz w:val="22"/>
          <w:szCs w:val="22"/>
        </w:rPr>
        <w:t>., Odluka Ministarstva znanosti i obrazovanja o raspodjeli sredstava za opremanje školskih knjižnica srednjih škola obveznom lektirom.</w:t>
      </w:r>
    </w:p>
    <w:p w:rsidR="003F2C01" w:rsidRPr="003F2C01" w:rsidRDefault="00FF486F" w:rsidP="003F2C01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Naziv projekta: K24060</w:t>
      </w:r>
      <w:r w:rsidR="003F2C01" w:rsidRPr="003F2C01"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>Opremanje biblioteke</w:t>
      </w:r>
    </w:p>
    <w:p w:rsidR="003F2C01" w:rsidRDefault="00FF486F" w:rsidP="003F2C0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Obrazloženje: Oprema se školska knjižnica redovno iz Županijskih sredstava, sredstava Državnog proračuna, te iz vlastitih sredstava.</w:t>
      </w:r>
      <w:r w:rsidR="003F2C01">
        <w:rPr>
          <w:rFonts w:ascii="Arial" w:hAnsi="Arial" w:cs="Arial"/>
          <w:sz w:val="22"/>
          <w:szCs w:val="22"/>
        </w:rPr>
        <w:t>.</w:t>
      </w:r>
    </w:p>
    <w:p w:rsidR="00131256" w:rsidRPr="003F2C01" w:rsidRDefault="00131256" w:rsidP="003F2C01">
      <w:pPr>
        <w:jc w:val="both"/>
        <w:rPr>
          <w:rFonts w:ascii="Arial" w:hAnsi="Arial" w:cs="Arial"/>
          <w:sz w:val="22"/>
          <w:szCs w:val="22"/>
        </w:rPr>
      </w:pPr>
    </w:p>
    <w:p w:rsidR="003F2C01" w:rsidRDefault="003F2C01" w:rsidP="003F2C01">
      <w:pPr>
        <w:jc w:val="both"/>
        <w:rPr>
          <w:rFonts w:ascii="Arial" w:hAnsi="Arial" w:cs="Arial"/>
          <w:sz w:val="22"/>
          <w:szCs w:val="22"/>
        </w:rPr>
      </w:pPr>
      <w:r w:rsidRPr="003F2C01">
        <w:rPr>
          <w:rFonts w:ascii="Arial" w:hAnsi="Arial" w:cs="Arial"/>
          <w:sz w:val="22"/>
          <w:szCs w:val="22"/>
        </w:rPr>
        <w:t>Cilj uspješnosti: Mjera 2.1.1. (Izgradnja, rekonstrukcija, dogradnja i opremanje osnovnih i srednjih škola, te učeničkih domova) iz Provedbenog programa Istarske županije 202</w:t>
      </w:r>
      <w:r w:rsidR="00096E8F">
        <w:rPr>
          <w:rFonts w:ascii="Arial" w:hAnsi="Arial" w:cs="Arial"/>
          <w:sz w:val="22"/>
          <w:szCs w:val="22"/>
        </w:rPr>
        <w:t>5</w:t>
      </w:r>
      <w:r w:rsidRPr="003F2C01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9</w:t>
      </w:r>
      <w:r w:rsidRPr="003F2C01">
        <w:rPr>
          <w:rFonts w:ascii="Arial" w:hAnsi="Arial" w:cs="Arial"/>
          <w:sz w:val="22"/>
          <w:szCs w:val="22"/>
        </w:rPr>
        <w:t>.</w:t>
      </w:r>
    </w:p>
    <w:p w:rsidR="00131256" w:rsidRDefault="00131256" w:rsidP="003F2C01">
      <w:pPr>
        <w:jc w:val="both"/>
        <w:rPr>
          <w:rFonts w:ascii="Arial" w:hAnsi="Arial" w:cs="Arial"/>
          <w:sz w:val="22"/>
          <w:szCs w:val="22"/>
        </w:rPr>
      </w:pPr>
    </w:p>
    <w:p w:rsidR="00415052" w:rsidRPr="00415052" w:rsidRDefault="00415052" w:rsidP="00415052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415052">
        <w:rPr>
          <w:rFonts w:ascii="Arial" w:hAnsi="Arial" w:cs="Arial"/>
          <w:bCs/>
          <w:sz w:val="22"/>
          <w:szCs w:val="22"/>
        </w:rPr>
        <w:t>POKAZATELJI USPJEŠNOSTI</w:t>
      </w:r>
      <w:r w:rsidRPr="00415052">
        <w:rPr>
          <w:rFonts w:ascii="Arial" w:hAnsi="Arial" w:cs="Arial"/>
          <w:b/>
          <w:bCs/>
          <w:sz w:val="22"/>
          <w:szCs w:val="22"/>
        </w:rPr>
        <w:t xml:space="preserve">: </w:t>
      </w:r>
    </w:p>
    <w:p w:rsidR="00415052" w:rsidRPr="00415052" w:rsidRDefault="00415052" w:rsidP="00415052">
      <w:pPr>
        <w:jc w:val="both"/>
        <w:rPr>
          <w:rFonts w:ascii="Arial" w:hAnsi="Arial" w:cs="Arial"/>
          <w:sz w:val="22"/>
          <w:szCs w:val="22"/>
        </w:rPr>
      </w:pPr>
    </w:p>
    <w:p w:rsidR="00415052" w:rsidRPr="00415052" w:rsidRDefault="00415052" w:rsidP="00415052">
      <w:pPr>
        <w:jc w:val="both"/>
        <w:rPr>
          <w:rFonts w:ascii="Arial" w:hAnsi="Arial" w:cs="Arial"/>
          <w:sz w:val="22"/>
          <w:szCs w:val="22"/>
        </w:rPr>
      </w:pPr>
      <w:r w:rsidRPr="00415052">
        <w:rPr>
          <w:rFonts w:ascii="Arial" w:hAnsi="Arial" w:cs="Arial"/>
          <w:sz w:val="22"/>
          <w:szCs w:val="22"/>
        </w:rPr>
        <w:t xml:space="preserve">   Pokazatelji rezultata za mjeru 2.1.1.</w:t>
      </w:r>
    </w:p>
    <w:tbl>
      <w:tblPr>
        <w:tblW w:w="8789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085"/>
        <w:gridCol w:w="1417"/>
        <w:gridCol w:w="1418"/>
        <w:gridCol w:w="1417"/>
        <w:gridCol w:w="1452"/>
      </w:tblGrid>
      <w:tr w:rsidR="00415052" w:rsidRPr="00415052" w:rsidTr="00327E05">
        <w:trPr>
          <w:trHeight w:val="50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5052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5052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  <w:p w:rsidR="00415052" w:rsidRPr="00415052" w:rsidRDefault="00415052" w:rsidP="00096E8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5052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096E8F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Pr="00415052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5052">
              <w:rPr>
                <w:rFonts w:ascii="Arial" w:hAnsi="Arial" w:cs="Arial"/>
                <w:b/>
                <w:bCs/>
                <w:sz w:val="22"/>
                <w:szCs w:val="22"/>
              </w:rPr>
              <w:t>Ciljne vrijednosti</w:t>
            </w:r>
          </w:p>
        </w:tc>
      </w:tr>
      <w:tr w:rsidR="00955498" w:rsidRPr="00415052" w:rsidTr="00327E05">
        <w:trPr>
          <w:trHeight w:val="769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415052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415052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415052" w:rsidRPr="00415052" w:rsidTr="00327E05">
        <w:trPr>
          <w:trHeight w:val="48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15052"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15052">
              <w:rPr>
                <w:rFonts w:ascii="Arial" w:hAnsi="Arial" w:cs="Arial"/>
                <w:sz w:val="22"/>
                <w:szCs w:val="22"/>
              </w:rPr>
              <w:t>kontinu-irano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15052">
              <w:rPr>
                <w:rFonts w:ascii="Arial" w:hAnsi="Arial" w:cs="Arial"/>
                <w:sz w:val="22"/>
                <w:szCs w:val="22"/>
              </w:rPr>
              <w:t>kontinu-irano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15052">
              <w:rPr>
                <w:rFonts w:ascii="Arial" w:hAnsi="Arial" w:cs="Arial"/>
                <w:sz w:val="22"/>
                <w:szCs w:val="22"/>
              </w:rPr>
              <w:t>kontinu-irano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5052" w:rsidRPr="00415052" w:rsidRDefault="00415052" w:rsidP="0041505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15052">
              <w:rPr>
                <w:rFonts w:ascii="Arial" w:hAnsi="Arial" w:cs="Arial"/>
                <w:sz w:val="22"/>
                <w:szCs w:val="22"/>
              </w:rPr>
              <w:t>kontinu-irano</w:t>
            </w:r>
          </w:p>
        </w:tc>
      </w:tr>
    </w:tbl>
    <w:p w:rsidR="00415052" w:rsidRPr="003F2C01" w:rsidRDefault="00415052" w:rsidP="003F2C01">
      <w:pPr>
        <w:jc w:val="both"/>
        <w:rPr>
          <w:rFonts w:ascii="Arial" w:hAnsi="Arial" w:cs="Arial"/>
          <w:sz w:val="22"/>
          <w:szCs w:val="22"/>
        </w:rPr>
      </w:pPr>
    </w:p>
    <w:p w:rsidR="003F2C01" w:rsidRDefault="003F2C01" w:rsidP="003F2C01">
      <w:pPr>
        <w:jc w:val="both"/>
        <w:rPr>
          <w:rFonts w:ascii="Arial" w:hAnsi="Arial" w:cs="Arial"/>
          <w:sz w:val="22"/>
          <w:szCs w:val="22"/>
        </w:rPr>
      </w:pPr>
    </w:p>
    <w:p w:rsidR="00131256" w:rsidRPr="003F2C01" w:rsidRDefault="00131256" w:rsidP="003F2C01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793" w:type="dxa"/>
        <w:tblLook w:val="04A0" w:firstRow="1" w:lastRow="0" w:firstColumn="1" w:lastColumn="0" w:noHBand="0" w:noVBand="1"/>
      </w:tblPr>
      <w:tblGrid>
        <w:gridCol w:w="2380"/>
        <w:gridCol w:w="1820"/>
        <w:gridCol w:w="2296"/>
        <w:gridCol w:w="2297"/>
      </w:tblGrid>
      <w:tr w:rsidR="00EC79D5" w:rsidRPr="00EC79D5" w:rsidTr="0033420A">
        <w:trPr>
          <w:trHeight w:val="612"/>
        </w:trPr>
        <w:tc>
          <w:tcPr>
            <w:tcW w:w="8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EC79D5" w:rsidRPr="00EC79D5" w:rsidRDefault="00EC79D5" w:rsidP="00EC79D5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C79D5">
              <w:rPr>
                <w:rFonts w:ascii="Arial" w:hAnsi="Arial" w:cs="Arial"/>
                <w:b/>
                <w:bCs/>
                <w:sz w:val="22"/>
                <w:szCs w:val="22"/>
              </w:rPr>
              <w:t>2. PAMETNA REGIJA ZNANJA PREPOZNATLJIVA PO VISOKOJ KVALITETI ŽIVOTA, DOSTUPNOM OBRAZOVANJU I UKLJUČIVOSTI</w:t>
            </w:r>
          </w:p>
        </w:tc>
      </w:tr>
      <w:tr w:rsidR="00EC79D5" w:rsidRPr="00EC79D5" w:rsidTr="0033420A">
        <w:trPr>
          <w:trHeight w:val="469"/>
        </w:trPr>
        <w:tc>
          <w:tcPr>
            <w:tcW w:w="8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79D5" w:rsidRPr="00EC79D5" w:rsidRDefault="00EC79D5" w:rsidP="00EC79D5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C79D5">
              <w:rPr>
                <w:rFonts w:ascii="Arial" w:hAnsi="Arial" w:cs="Arial"/>
                <w:b/>
                <w:bCs/>
                <w:sz w:val="22"/>
                <w:szCs w:val="22"/>
              </w:rPr>
              <w:t>2.1. Osiguranje visokih standarda i dostupnosti obrazovanja</w:t>
            </w:r>
          </w:p>
        </w:tc>
      </w:tr>
      <w:tr w:rsidR="0033420A" w:rsidRPr="00EC79D5" w:rsidTr="00623152">
        <w:trPr>
          <w:trHeight w:val="1612"/>
        </w:trPr>
        <w:tc>
          <w:tcPr>
            <w:tcW w:w="23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CE9" w:rsidRPr="00EC79D5" w:rsidRDefault="0033420A" w:rsidP="00EC79D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C79D5">
              <w:rPr>
                <w:rFonts w:ascii="Arial" w:hAnsi="Arial" w:cs="Arial"/>
                <w:sz w:val="22"/>
                <w:szCs w:val="22"/>
              </w:rPr>
              <w:t>2.1.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EC79D5">
              <w:rPr>
                <w:rFonts w:ascii="Arial" w:hAnsi="Arial" w:cs="Arial"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sz w:val="22"/>
                <w:szCs w:val="22"/>
              </w:rPr>
              <w:t>Izgradnja, rekonstrukcija, dogradnja i opremanje predškolskih ustanova, OŠ i SŠ, te UD</w:t>
            </w:r>
          </w:p>
        </w:tc>
        <w:tc>
          <w:tcPr>
            <w:tcW w:w="18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20A" w:rsidRPr="00EC79D5" w:rsidRDefault="0033420A" w:rsidP="00EC79D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C79D5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406 Opremanje u srednjim školama</w:t>
            </w:r>
          </w:p>
          <w:p w:rsidR="0033420A" w:rsidRPr="00EC79D5" w:rsidRDefault="0033420A" w:rsidP="00EC79D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C79D5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29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420A" w:rsidRPr="00EC79D5" w:rsidRDefault="0033420A" w:rsidP="0033420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K24060</w:t>
            </w:r>
            <w:r w:rsidR="00FF486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29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3420A" w:rsidRPr="00EC79D5" w:rsidRDefault="00FF486F" w:rsidP="00514A2D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1.020,00</w:t>
            </w:r>
          </w:p>
        </w:tc>
      </w:tr>
      <w:tr w:rsidR="0033420A" w:rsidRPr="00EC79D5" w:rsidTr="0033420A">
        <w:trPr>
          <w:trHeight w:val="469"/>
        </w:trPr>
        <w:tc>
          <w:tcPr>
            <w:tcW w:w="6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33420A" w:rsidRPr="00EC79D5" w:rsidRDefault="0033420A" w:rsidP="00EC79D5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C79D5">
              <w:rPr>
                <w:rFonts w:ascii="Arial" w:hAnsi="Arial" w:cs="Arial"/>
                <w:b/>
                <w:bCs/>
                <w:sz w:val="22"/>
                <w:szCs w:val="22"/>
              </w:rPr>
              <w:t>UKUPNO: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:rsidR="0033420A" w:rsidRPr="00EC79D5" w:rsidRDefault="00FF486F" w:rsidP="00514A2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1.020,00</w:t>
            </w:r>
          </w:p>
        </w:tc>
      </w:tr>
    </w:tbl>
    <w:p w:rsidR="00886DA8" w:rsidRDefault="00886DA8" w:rsidP="00E92944">
      <w:pPr>
        <w:jc w:val="both"/>
        <w:rPr>
          <w:rFonts w:ascii="Arial" w:hAnsi="Arial" w:cs="Arial"/>
          <w:sz w:val="22"/>
          <w:szCs w:val="22"/>
        </w:rPr>
      </w:pPr>
    </w:p>
    <w:p w:rsidR="00DA39E6" w:rsidRPr="00DA39E6" w:rsidRDefault="009529B3" w:rsidP="00DA39E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NAZIV PROGRAMA: 9220 MOZAIK </w:t>
      </w:r>
      <w:r w:rsidR="00F807F9">
        <w:rPr>
          <w:rFonts w:ascii="Arial" w:hAnsi="Arial" w:cs="Arial"/>
          <w:b/>
          <w:sz w:val="22"/>
          <w:szCs w:val="22"/>
        </w:rPr>
        <w:t>7</w:t>
      </w: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  <w:r w:rsidRPr="00DA39E6">
        <w:rPr>
          <w:rFonts w:ascii="Arial" w:hAnsi="Arial" w:cs="Arial"/>
          <w:sz w:val="22"/>
          <w:szCs w:val="22"/>
        </w:rPr>
        <w:t xml:space="preserve">Za provođenje programa </w:t>
      </w:r>
      <w:r w:rsidR="003D14B3">
        <w:rPr>
          <w:rFonts w:ascii="Arial" w:hAnsi="Arial" w:cs="Arial"/>
          <w:sz w:val="22"/>
          <w:szCs w:val="22"/>
        </w:rPr>
        <w:t xml:space="preserve">povećana su planirana  sredstva na </w:t>
      </w:r>
      <w:r w:rsidRPr="00DA39E6">
        <w:rPr>
          <w:rFonts w:ascii="Arial" w:hAnsi="Arial" w:cs="Arial"/>
          <w:sz w:val="22"/>
          <w:szCs w:val="22"/>
        </w:rPr>
        <w:t xml:space="preserve"> iznos od </w:t>
      </w:r>
      <w:r w:rsidR="009529B3">
        <w:rPr>
          <w:rFonts w:ascii="Arial" w:hAnsi="Arial" w:cs="Arial"/>
          <w:sz w:val="22"/>
          <w:szCs w:val="22"/>
        </w:rPr>
        <w:t>29.000,00</w:t>
      </w:r>
      <w:r w:rsidRPr="00DA39E6">
        <w:rPr>
          <w:rFonts w:ascii="Arial" w:hAnsi="Arial" w:cs="Arial"/>
          <w:sz w:val="22"/>
          <w:szCs w:val="22"/>
        </w:rPr>
        <w:t xml:space="preserve"> eur iz županijskog proračuna. Program će se provoditi kroz slijedeći tekući projekt: </w:t>
      </w:r>
    </w:p>
    <w:p w:rsidR="00DA39E6" w:rsidRPr="00DA39E6" w:rsidRDefault="00F807F9" w:rsidP="00DA39E6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EA30F9">
        <w:rPr>
          <w:rFonts w:ascii="Arial" w:hAnsi="Arial" w:cs="Arial"/>
          <w:sz w:val="22"/>
          <w:szCs w:val="22"/>
        </w:rPr>
        <w:t>922001 Provedba projekta MOZAIK 7</w:t>
      </w: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</w:p>
    <w:p w:rsidR="00DA39E6" w:rsidRPr="00DA39E6" w:rsidRDefault="003D14B3" w:rsidP="00DA39E6">
      <w:pPr>
        <w:jc w:val="both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 xml:space="preserve">Naziv projekta: </w:t>
      </w:r>
      <w:r w:rsidR="00EA30F9" w:rsidRPr="00EA30F9">
        <w:rPr>
          <w:rFonts w:ascii="Arial" w:hAnsi="Arial" w:cs="Arial"/>
          <w:sz w:val="22"/>
          <w:szCs w:val="22"/>
          <w:u w:val="single"/>
        </w:rPr>
        <w:t>T922001 Provedba projekta MOZAIK 7</w:t>
      </w: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  <w:r w:rsidRPr="00DA39E6">
        <w:rPr>
          <w:rFonts w:ascii="Arial" w:hAnsi="Arial" w:cs="Arial"/>
          <w:sz w:val="22"/>
          <w:szCs w:val="22"/>
        </w:rPr>
        <w:t>Obrazloženje: Istarska županija osigurava uključivanje pomoćnika u nastavi i stručnih komunikacijskih posrednika učenicima s teškoćama u razvoju u osnovnoškolskim i srednjoškolskim odgojno obrazovnim ustanovama. Projekt se financira temeljem Odluke o uključivanju pomoćnika u nastavi. Sredstva za rad pomoćnika u nastavi osig</w:t>
      </w:r>
      <w:r w:rsidR="009529B3">
        <w:rPr>
          <w:rFonts w:ascii="Arial" w:hAnsi="Arial" w:cs="Arial"/>
          <w:sz w:val="22"/>
          <w:szCs w:val="22"/>
        </w:rPr>
        <w:t>urana su putem projekta MOZAIK 7</w:t>
      </w:r>
      <w:r w:rsidRPr="00DA39E6">
        <w:rPr>
          <w:rFonts w:ascii="Arial" w:hAnsi="Arial" w:cs="Arial"/>
          <w:sz w:val="22"/>
          <w:szCs w:val="22"/>
        </w:rPr>
        <w:t xml:space="preserve"> – Ugovorom o dodjeli bespovratnih sredstava za projekte koji se financiraju iz Strukturnih fondova EU i iz županijskog proračuna (nenamjenski prihodi i primici). Materijalni rashodi za projekt </w:t>
      </w:r>
      <w:r w:rsidR="00EA30F9">
        <w:rPr>
          <w:rFonts w:ascii="Arial" w:hAnsi="Arial" w:cs="Arial"/>
          <w:sz w:val="22"/>
          <w:szCs w:val="22"/>
        </w:rPr>
        <w:t xml:space="preserve">MOZAIK </w:t>
      </w:r>
      <w:r w:rsidR="009529B3">
        <w:rPr>
          <w:rFonts w:ascii="Arial" w:hAnsi="Arial" w:cs="Arial"/>
          <w:sz w:val="22"/>
          <w:szCs w:val="22"/>
        </w:rPr>
        <w:t>7</w:t>
      </w:r>
      <w:r w:rsidR="00EA30F9">
        <w:rPr>
          <w:rFonts w:ascii="Arial" w:hAnsi="Arial" w:cs="Arial"/>
          <w:sz w:val="22"/>
          <w:szCs w:val="22"/>
        </w:rPr>
        <w:t xml:space="preserve">, </w:t>
      </w:r>
      <w:r w:rsidRPr="00DA39E6">
        <w:rPr>
          <w:rFonts w:ascii="Arial" w:hAnsi="Arial" w:cs="Arial"/>
          <w:sz w:val="22"/>
          <w:szCs w:val="22"/>
        </w:rPr>
        <w:t xml:space="preserve">u iznosu od </w:t>
      </w:r>
      <w:r w:rsidR="009529B3">
        <w:rPr>
          <w:rFonts w:ascii="Arial" w:hAnsi="Arial" w:cs="Arial"/>
          <w:sz w:val="22"/>
          <w:szCs w:val="22"/>
        </w:rPr>
        <w:t>29.000,00</w:t>
      </w:r>
      <w:r w:rsidR="003F2C01">
        <w:rPr>
          <w:rFonts w:ascii="Arial" w:hAnsi="Arial" w:cs="Arial"/>
          <w:sz w:val="22"/>
          <w:szCs w:val="22"/>
        </w:rPr>
        <w:t xml:space="preserve"> </w:t>
      </w:r>
      <w:r w:rsidRPr="00DA39E6">
        <w:rPr>
          <w:rFonts w:ascii="Arial" w:hAnsi="Arial" w:cs="Arial"/>
          <w:sz w:val="22"/>
          <w:szCs w:val="22"/>
        </w:rPr>
        <w:t xml:space="preserve">eur planirani su na temelju bruto satnice uvećane za 0,5% za svaku navršenu godinu radnog staža i </w:t>
      </w:r>
      <w:r w:rsidR="0045445F">
        <w:rPr>
          <w:rFonts w:ascii="Arial" w:hAnsi="Arial" w:cs="Arial"/>
          <w:sz w:val="22"/>
          <w:szCs w:val="22"/>
        </w:rPr>
        <w:t xml:space="preserve"> sate rada</w:t>
      </w:r>
      <w:r w:rsidRPr="00DA39E6">
        <w:rPr>
          <w:rFonts w:ascii="Arial" w:hAnsi="Arial" w:cs="Arial"/>
          <w:sz w:val="22"/>
          <w:szCs w:val="22"/>
        </w:rPr>
        <w:t xml:space="preserve"> sukladno Odluci o </w:t>
      </w:r>
      <w:r w:rsidR="003F2C01">
        <w:rPr>
          <w:rFonts w:ascii="Arial" w:hAnsi="Arial" w:cs="Arial"/>
          <w:sz w:val="22"/>
          <w:szCs w:val="22"/>
        </w:rPr>
        <w:t>uključivanju pomoćnika u nastav</w:t>
      </w:r>
      <w:r w:rsidR="009529B3">
        <w:rPr>
          <w:rFonts w:ascii="Arial" w:hAnsi="Arial" w:cs="Arial"/>
          <w:sz w:val="22"/>
          <w:szCs w:val="22"/>
        </w:rPr>
        <w:t xml:space="preserve">i, </w:t>
      </w:r>
      <w:r w:rsidRPr="00DA39E6">
        <w:rPr>
          <w:rFonts w:ascii="Arial" w:hAnsi="Arial" w:cs="Arial"/>
          <w:sz w:val="22"/>
          <w:szCs w:val="22"/>
        </w:rPr>
        <w:t xml:space="preserve">za bruto iznos plaće s doprinosima za </w:t>
      </w:r>
      <w:r w:rsidRPr="00DA39E6">
        <w:rPr>
          <w:rFonts w:ascii="Arial" w:hAnsi="Arial" w:cs="Arial"/>
          <w:sz w:val="22"/>
          <w:szCs w:val="22"/>
        </w:rPr>
        <w:lastRenderedPageBreak/>
        <w:t>obvezna osiguranja na osnovicu i materijalna prava</w:t>
      </w:r>
      <w:r w:rsidR="00096E8F">
        <w:rPr>
          <w:rFonts w:ascii="Arial" w:hAnsi="Arial" w:cs="Arial"/>
          <w:sz w:val="22"/>
          <w:szCs w:val="22"/>
        </w:rPr>
        <w:t>.</w:t>
      </w:r>
      <w:r w:rsidR="003D14B3">
        <w:rPr>
          <w:rFonts w:ascii="Arial" w:hAnsi="Arial" w:cs="Arial"/>
          <w:sz w:val="22"/>
          <w:szCs w:val="22"/>
        </w:rPr>
        <w:t xml:space="preserve">, </w:t>
      </w:r>
      <w:r w:rsidR="00096E8F">
        <w:rPr>
          <w:rFonts w:ascii="Arial" w:hAnsi="Arial" w:cs="Arial"/>
          <w:sz w:val="22"/>
          <w:szCs w:val="22"/>
        </w:rPr>
        <w:t>uskrsnica, regres i božićnica, a</w:t>
      </w:r>
      <w:r w:rsidRPr="00DA39E6">
        <w:rPr>
          <w:rFonts w:ascii="Arial" w:hAnsi="Arial" w:cs="Arial"/>
          <w:sz w:val="22"/>
          <w:szCs w:val="22"/>
        </w:rPr>
        <w:t xml:space="preserve"> koji se primjenjuju na zaposlenike u srednjoškolskim ustanovama. </w:t>
      </w: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  <w:r w:rsidRPr="00DA39E6">
        <w:rPr>
          <w:rFonts w:ascii="Arial" w:hAnsi="Arial" w:cs="Arial"/>
          <w:sz w:val="22"/>
          <w:szCs w:val="22"/>
        </w:rPr>
        <w:t>Cilj uspješnosti: Mjere 2.1.2. (Osiguranje i poboljšanje dostupnosti obrazovanja djeci i roditeljima/starateljima) i 2.1.9. (Ostale mjere iz samoupravnog djelokruga u području odgoja i obrazovanja) iz Provedbenog programa Istarske</w:t>
      </w:r>
      <w:r w:rsidR="00096E8F">
        <w:rPr>
          <w:rFonts w:ascii="Arial" w:hAnsi="Arial" w:cs="Arial"/>
          <w:sz w:val="22"/>
          <w:szCs w:val="22"/>
        </w:rPr>
        <w:t xml:space="preserve"> županije 2025</w:t>
      </w:r>
      <w:r w:rsidRPr="00DA39E6">
        <w:rPr>
          <w:rFonts w:ascii="Arial" w:hAnsi="Arial" w:cs="Arial"/>
          <w:sz w:val="22"/>
          <w:szCs w:val="22"/>
        </w:rPr>
        <w:t>.-202</w:t>
      </w:r>
      <w:r w:rsidR="00096E8F">
        <w:rPr>
          <w:rFonts w:ascii="Arial" w:hAnsi="Arial" w:cs="Arial"/>
          <w:sz w:val="22"/>
          <w:szCs w:val="22"/>
        </w:rPr>
        <w:t>9</w:t>
      </w:r>
      <w:r w:rsidRPr="00DA39E6">
        <w:rPr>
          <w:rFonts w:ascii="Arial" w:hAnsi="Arial" w:cs="Arial"/>
          <w:sz w:val="22"/>
          <w:szCs w:val="22"/>
        </w:rPr>
        <w:t>.</w:t>
      </w:r>
    </w:p>
    <w:p w:rsidR="00DA39E6" w:rsidRPr="00DA39E6" w:rsidRDefault="00DA39E6" w:rsidP="00DA39E6">
      <w:pPr>
        <w:jc w:val="both"/>
        <w:rPr>
          <w:rFonts w:ascii="Arial" w:hAnsi="Arial" w:cs="Arial"/>
          <w:sz w:val="22"/>
          <w:szCs w:val="22"/>
        </w:rPr>
      </w:pPr>
    </w:p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96CBA">
        <w:rPr>
          <w:rFonts w:ascii="Arial" w:hAnsi="Arial" w:cs="Arial"/>
          <w:b/>
          <w:bCs/>
          <w:sz w:val="22"/>
          <w:szCs w:val="22"/>
        </w:rPr>
        <w:t>CILJ USPJEŠNOSTI:</w:t>
      </w:r>
    </w:p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96CBA" w:rsidRPr="00896CBA" w:rsidRDefault="00896CBA" w:rsidP="00896CBA">
      <w:pPr>
        <w:jc w:val="both"/>
        <w:rPr>
          <w:rFonts w:ascii="Arial" w:hAnsi="Arial" w:cs="Arial"/>
          <w:bCs/>
          <w:sz w:val="22"/>
          <w:szCs w:val="22"/>
        </w:rPr>
      </w:pPr>
      <w:r w:rsidRPr="00896CBA">
        <w:rPr>
          <w:rFonts w:ascii="Arial" w:hAnsi="Arial" w:cs="Arial"/>
          <w:bCs/>
          <w:sz w:val="22"/>
          <w:szCs w:val="22"/>
        </w:rPr>
        <w:t xml:space="preserve">Usklađeno s provedbenim </w:t>
      </w:r>
      <w:r w:rsidR="0045445F">
        <w:rPr>
          <w:rFonts w:ascii="Arial" w:hAnsi="Arial" w:cs="Arial"/>
          <w:bCs/>
          <w:sz w:val="22"/>
          <w:szCs w:val="22"/>
        </w:rPr>
        <w:t>programom Istarske županije 202</w:t>
      </w:r>
      <w:r w:rsidR="00096E8F">
        <w:rPr>
          <w:rFonts w:ascii="Arial" w:hAnsi="Arial" w:cs="Arial"/>
          <w:bCs/>
          <w:sz w:val="22"/>
          <w:szCs w:val="22"/>
        </w:rPr>
        <w:t>5</w:t>
      </w:r>
      <w:r w:rsidR="0045445F">
        <w:rPr>
          <w:rFonts w:ascii="Arial" w:hAnsi="Arial" w:cs="Arial"/>
          <w:bCs/>
          <w:sz w:val="22"/>
          <w:szCs w:val="22"/>
        </w:rPr>
        <w:t>.-202</w:t>
      </w:r>
      <w:r w:rsidR="00096E8F">
        <w:rPr>
          <w:rFonts w:ascii="Arial" w:hAnsi="Arial" w:cs="Arial"/>
          <w:bCs/>
          <w:sz w:val="22"/>
          <w:szCs w:val="22"/>
        </w:rPr>
        <w:t>9</w:t>
      </w:r>
      <w:r w:rsidRPr="00896CBA">
        <w:rPr>
          <w:rFonts w:ascii="Arial" w:hAnsi="Arial" w:cs="Arial"/>
          <w:bCs/>
          <w:sz w:val="22"/>
          <w:szCs w:val="22"/>
        </w:rPr>
        <w:t>. godine, šifra mjere 2.1.2. Osiguranje i poboljšanje dostupnosti odgoja i obrazovanja d</w:t>
      </w:r>
      <w:r w:rsidR="00EC79D5">
        <w:rPr>
          <w:rFonts w:ascii="Arial" w:hAnsi="Arial" w:cs="Arial"/>
          <w:bCs/>
          <w:sz w:val="22"/>
          <w:szCs w:val="22"/>
        </w:rPr>
        <w:t>jeci i roditeljima/starateljima i 2.1.9. Ostale mjere.</w:t>
      </w:r>
    </w:p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800" w:type="dxa"/>
        <w:tblLook w:val="04A0" w:firstRow="1" w:lastRow="0" w:firstColumn="1" w:lastColumn="0" w:noHBand="0" w:noVBand="1"/>
      </w:tblPr>
      <w:tblGrid>
        <w:gridCol w:w="2380"/>
        <w:gridCol w:w="1820"/>
        <w:gridCol w:w="2220"/>
        <w:gridCol w:w="2380"/>
      </w:tblGrid>
      <w:tr w:rsidR="00896CBA" w:rsidRPr="00896CBA" w:rsidTr="00623152">
        <w:trPr>
          <w:trHeight w:val="503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Naziv prioriteta/posebnog cilja/ mjere</w:t>
            </w:r>
          </w:p>
        </w:tc>
        <w:tc>
          <w:tcPr>
            <w:tcW w:w="6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Planirana sredstva u proračunu Istarske županije</w:t>
            </w:r>
          </w:p>
        </w:tc>
      </w:tr>
      <w:tr w:rsidR="00896CBA" w:rsidRPr="00896CBA" w:rsidTr="00623152">
        <w:trPr>
          <w:trHeight w:val="769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Program u Proračunu IŽ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Poveznica na izvor financiranja u Proračunu IŽ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 xml:space="preserve">Procijenjeni trošak provedbe mjere </w:t>
            </w:r>
          </w:p>
        </w:tc>
      </w:tr>
      <w:tr w:rsidR="00896CBA" w:rsidRPr="00896CBA" w:rsidTr="00623152">
        <w:trPr>
          <w:trHeight w:val="612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2. PAMETNA REGIJA ZNANJA PREPOZNATLJIVA PO VISOKOJ KVALITETI ŽIVOTA, DOSTUPNOM OBRAZOVANJU I UKLJUČIVOSTI</w:t>
            </w:r>
          </w:p>
        </w:tc>
      </w:tr>
      <w:tr w:rsidR="00896CBA" w:rsidRPr="00896CBA" w:rsidTr="00623152">
        <w:trPr>
          <w:trHeight w:val="469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2.1. Osiguranje visokih standarda i dostupnosti obrazovanja</w:t>
            </w:r>
          </w:p>
        </w:tc>
      </w:tr>
      <w:tr w:rsidR="00896CBA" w:rsidRPr="00896CBA" w:rsidTr="00623152">
        <w:trPr>
          <w:trHeight w:val="97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2.1.2. Osiguranje i poboljšanje dostupnosti odgoja i obrazovanja djeci i njihovim roditeljima</w:t>
            </w:r>
          </w:p>
        </w:tc>
        <w:tc>
          <w:tcPr>
            <w:tcW w:w="18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CBA" w:rsidRPr="00896CBA" w:rsidRDefault="006E6671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9220 MOZAIK 7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671" w:rsidRPr="00896CBA" w:rsidRDefault="006E6671" w:rsidP="006E667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T922001</w:t>
            </w:r>
          </w:p>
          <w:p w:rsidR="00896CBA" w:rsidRPr="00896CBA" w:rsidRDefault="00896CBA" w:rsidP="00896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9529B3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29.000,00</w:t>
            </w:r>
          </w:p>
        </w:tc>
      </w:tr>
      <w:tr w:rsidR="00896CBA" w:rsidRPr="00896CBA" w:rsidTr="00623152">
        <w:trPr>
          <w:trHeight w:val="60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 </w:t>
            </w:r>
            <w:r>
              <w:rPr>
                <w:rFonts w:ascii="Arial" w:hAnsi="Arial" w:cs="Arial"/>
                <w:sz w:val="22"/>
                <w:szCs w:val="22"/>
              </w:rPr>
              <w:t>2.1.9. Ostale mjere</w:t>
            </w:r>
          </w:p>
        </w:tc>
        <w:tc>
          <w:tcPr>
            <w:tcW w:w="18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96CBA" w:rsidRPr="00896CBA" w:rsidTr="00623152">
        <w:trPr>
          <w:trHeight w:val="469"/>
        </w:trPr>
        <w:tc>
          <w:tcPr>
            <w:tcW w:w="6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UKUPNO: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896CBA" w:rsidRPr="00896CBA" w:rsidRDefault="009529B3" w:rsidP="00896C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29.000,00</w:t>
            </w:r>
          </w:p>
        </w:tc>
      </w:tr>
    </w:tbl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96CBA">
        <w:rPr>
          <w:rFonts w:ascii="Arial" w:hAnsi="Arial" w:cs="Arial"/>
          <w:b/>
          <w:bCs/>
          <w:sz w:val="22"/>
          <w:szCs w:val="22"/>
        </w:rPr>
        <w:t>POKAZATELJ USPIJEŠNOSTI:</w:t>
      </w:r>
    </w:p>
    <w:p w:rsidR="00896CBA" w:rsidRPr="00896CBA" w:rsidRDefault="00896CBA" w:rsidP="00896CBA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96CBA" w:rsidRPr="00896CBA" w:rsidRDefault="00896CBA" w:rsidP="00896CBA">
      <w:pPr>
        <w:jc w:val="both"/>
        <w:rPr>
          <w:rFonts w:ascii="Arial" w:hAnsi="Arial" w:cs="Arial"/>
          <w:sz w:val="22"/>
          <w:szCs w:val="22"/>
        </w:rPr>
      </w:pPr>
      <w:r w:rsidRPr="00896CBA">
        <w:rPr>
          <w:rFonts w:ascii="Arial" w:hAnsi="Arial" w:cs="Arial"/>
          <w:sz w:val="22"/>
          <w:szCs w:val="22"/>
        </w:rPr>
        <w:t xml:space="preserve">Provođenjem programa postiže se integracija učenika sa poteškoćama u redovitu nastavu te njihovo uključivanje u svakodnevni život. Učenicima kojima je potreban pomoćnik  prati se iz godine u godinu </w:t>
      </w:r>
      <w:r w:rsidR="00EC79D5">
        <w:rPr>
          <w:rFonts w:ascii="Arial" w:hAnsi="Arial" w:cs="Arial"/>
          <w:sz w:val="22"/>
          <w:szCs w:val="22"/>
        </w:rPr>
        <w:t xml:space="preserve">te se </w:t>
      </w:r>
      <w:r w:rsidRPr="00896CBA">
        <w:rPr>
          <w:rFonts w:ascii="Arial" w:hAnsi="Arial" w:cs="Arial"/>
          <w:sz w:val="22"/>
          <w:szCs w:val="22"/>
        </w:rPr>
        <w:t xml:space="preserve">razvoj i napredak </w:t>
      </w:r>
      <w:r w:rsidR="00EC79D5">
        <w:rPr>
          <w:rFonts w:ascii="Arial" w:hAnsi="Arial" w:cs="Arial"/>
          <w:sz w:val="22"/>
          <w:szCs w:val="22"/>
        </w:rPr>
        <w:t>sustavno prate.</w:t>
      </w:r>
      <w:r w:rsidRPr="00896CB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Na taj se nač</w:t>
      </w:r>
      <w:r w:rsidR="00EC79D5">
        <w:rPr>
          <w:rFonts w:ascii="Arial" w:hAnsi="Arial" w:cs="Arial"/>
          <w:sz w:val="22"/>
          <w:szCs w:val="22"/>
        </w:rPr>
        <w:t xml:space="preserve">in učenik s poteškoćama integrira u razrednu cjelinu, </w:t>
      </w:r>
      <w:r w:rsidRPr="00896CBA">
        <w:rPr>
          <w:rFonts w:ascii="Arial" w:hAnsi="Arial" w:cs="Arial"/>
          <w:sz w:val="22"/>
          <w:szCs w:val="22"/>
        </w:rPr>
        <w:t>podiže se kvaliteta života učenika, njihovo svladavanje nastavnog gradiva,</w:t>
      </w:r>
      <w:r w:rsidR="00EC79D5">
        <w:rPr>
          <w:rFonts w:ascii="Arial" w:hAnsi="Arial" w:cs="Arial"/>
          <w:sz w:val="22"/>
          <w:szCs w:val="22"/>
        </w:rPr>
        <w:t xml:space="preserve"> a i nastavnicima koji predaju omogućuje se fluidnije predavanje i normaliziraniji tempo predavanja za redovne učenike. Uključivanje pomoćnika u nastavi ima dobrobiti za sve sudionike nastavnog procesa.</w:t>
      </w:r>
    </w:p>
    <w:p w:rsidR="00896CBA" w:rsidRPr="00896CBA" w:rsidRDefault="00896CBA" w:rsidP="00896CB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40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60"/>
      </w:tblGrid>
      <w:tr w:rsidR="00896CBA" w:rsidRPr="00896CBA" w:rsidTr="00623152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Početna vrijednost</w:t>
            </w:r>
          </w:p>
        </w:tc>
        <w:tc>
          <w:tcPr>
            <w:tcW w:w="4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/>
                <w:bCs/>
                <w:sz w:val="22"/>
                <w:szCs w:val="22"/>
              </w:rPr>
              <w:t>Planirana sredstva u proračunu Istarske županije</w:t>
            </w:r>
          </w:p>
        </w:tc>
      </w:tr>
      <w:tr w:rsidR="00955498" w:rsidRPr="00896CBA" w:rsidTr="00623152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498" w:rsidRPr="00896CBA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498" w:rsidRPr="00896CBA" w:rsidRDefault="00955498" w:rsidP="00955498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896CBA" w:rsidRDefault="00955498" w:rsidP="0095549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896CB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955498" w:rsidRPr="00FD197B" w:rsidRDefault="00955498" w:rsidP="0095549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D197B">
              <w:rPr>
                <w:rFonts w:ascii="Arial" w:hAnsi="Arial" w:cs="Arial"/>
                <w:sz w:val="22"/>
                <w:szCs w:val="22"/>
              </w:rPr>
              <w:t>202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FD197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896CBA" w:rsidRPr="00896CBA" w:rsidTr="00623152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896CBA"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osnovnoškolskog i srednjoškolskog obrazovanja</w:t>
            </w:r>
          </w:p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896CBA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96CBA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EA30F9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955498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45445F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CBA" w:rsidRPr="00896CBA" w:rsidRDefault="00EC79D5" w:rsidP="00896CB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EE2748" w:rsidRPr="004735BE" w:rsidRDefault="00EE2748" w:rsidP="00C2276F">
      <w:pPr>
        <w:rPr>
          <w:rFonts w:ascii="Arial" w:hAnsi="Arial" w:cs="Arial"/>
          <w:sz w:val="22"/>
          <w:szCs w:val="22"/>
        </w:rPr>
      </w:pPr>
    </w:p>
    <w:p w:rsidR="00FC56C9" w:rsidRPr="004735BE" w:rsidRDefault="0081280F" w:rsidP="0081280F">
      <w:pPr>
        <w:ind w:left="43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</w:t>
      </w:r>
      <w:r w:rsidR="00DA39E6">
        <w:rPr>
          <w:rFonts w:ascii="Arial" w:hAnsi="Arial" w:cs="Arial"/>
          <w:sz w:val="22"/>
          <w:szCs w:val="22"/>
        </w:rPr>
        <w:t xml:space="preserve"> </w:t>
      </w:r>
      <w:r w:rsidR="00721679" w:rsidRPr="004735BE">
        <w:rPr>
          <w:rFonts w:ascii="Arial" w:hAnsi="Arial" w:cs="Arial"/>
          <w:sz w:val="22"/>
          <w:szCs w:val="22"/>
        </w:rPr>
        <w:t>Ravnatelj</w:t>
      </w:r>
      <w:r w:rsidR="00C2276F" w:rsidRPr="004735BE">
        <w:rPr>
          <w:rFonts w:ascii="Arial" w:hAnsi="Arial" w:cs="Arial"/>
          <w:sz w:val="22"/>
          <w:szCs w:val="22"/>
        </w:rPr>
        <w:t>:</w:t>
      </w:r>
      <w:r w:rsidR="00721679" w:rsidRPr="004735BE">
        <w:rPr>
          <w:rFonts w:ascii="Arial" w:hAnsi="Arial" w:cs="Arial"/>
          <w:sz w:val="22"/>
          <w:szCs w:val="22"/>
        </w:rPr>
        <w:t xml:space="preserve"> </w:t>
      </w:r>
      <w:r w:rsidR="00173894" w:rsidRPr="004735BE">
        <w:rPr>
          <w:rFonts w:ascii="Arial" w:hAnsi="Arial" w:cs="Arial"/>
          <w:sz w:val="22"/>
          <w:szCs w:val="22"/>
        </w:rPr>
        <w:t xml:space="preserve"> </w:t>
      </w:r>
    </w:p>
    <w:p w:rsidR="00C2276F" w:rsidRPr="004735BE" w:rsidRDefault="00955498" w:rsidP="00C2276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 Puli, 16</w:t>
      </w:r>
      <w:r w:rsidR="00415052">
        <w:rPr>
          <w:rFonts w:ascii="Arial" w:hAnsi="Arial" w:cs="Arial"/>
          <w:sz w:val="22"/>
          <w:szCs w:val="22"/>
        </w:rPr>
        <w:t>.10</w:t>
      </w:r>
      <w:r w:rsidR="0081280F">
        <w:rPr>
          <w:rFonts w:ascii="Arial" w:hAnsi="Arial" w:cs="Arial"/>
          <w:sz w:val="22"/>
          <w:szCs w:val="22"/>
        </w:rPr>
        <w:t>.202</w:t>
      </w:r>
      <w:r w:rsidR="00096E8F">
        <w:rPr>
          <w:rFonts w:ascii="Arial" w:hAnsi="Arial" w:cs="Arial"/>
          <w:sz w:val="22"/>
          <w:szCs w:val="22"/>
        </w:rPr>
        <w:t>5</w:t>
      </w:r>
      <w:r w:rsidR="0081280F">
        <w:rPr>
          <w:rFonts w:ascii="Arial" w:hAnsi="Arial" w:cs="Arial"/>
          <w:sz w:val="22"/>
          <w:szCs w:val="22"/>
        </w:rPr>
        <w:t>.</w:t>
      </w:r>
      <w:r w:rsidR="0081280F">
        <w:rPr>
          <w:rFonts w:ascii="Arial" w:hAnsi="Arial" w:cs="Arial"/>
          <w:sz w:val="22"/>
          <w:szCs w:val="22"/>
        </w:rPr>
        <w:tab/>
      </w:r>
      <w:r w:rsidR="0081280F">
        <w:rPr>
          <w:rFonts w:ascii="Arial" w:hAnsi="Arial" w:cs="Arial"/>
          <w:sz w:val="22"/>
          <w:szCs w:val="22"/>
        </w:rPr>
        <w:tab/>
      </w:r>
      <w:r w:rsidR="0081280F">
        <w:rPr>
          <w:rFonts w:ascii="Arial" w:hAnsi="Arial" w:cs="Arial"/>
          <w:sz w:val="22"/>
          <w:szCs w:val="22"/>
        </w:rPr>
        <w:tab/>
      </w:r>
      <w:r w:rsidR="0081280F">
        <w:rPr>
          <w:rFonts w:ascii="Arial" w:hAnsi="Arial" w:cs="Arial"/>
          <w:sz w:val="22"/>
          <w:szCs w:val="22"/>
        </w:rPr>
        <w:tab/>
      </w:r>
      <w:r w:rsidR="0081280F">
        <w:rPr>
          <w:rFonts w:ascii="Arial" w:hAnsi="Arial" w:cs="Arial"/>
          <w:sz w:val="22"/>
          <w:szCs w:val="22"/>
        </w:rPr>
        <w:tab/>
        <w:t xml:space="preserve">            </w:t>
      </w:r>
      <w:r w:rsidR="00465880">
        <w:rPr>
          <w:rFonts w:ascii="Arial" w:hAnsi="Arial" w:cs="Arial"/>
          <w:sz w:val="22"/>
          <w:szCs w:val="22"/>
        </w:rPr>
        <w:t xml:space="preserve">dr. sc. </w:t>
      </w:r>
      <w:r w:rsidR="00C2276F" w:rsidRPr="004735BE">
        <w:rPr>
          <w:rFonts w:ascii="Arial" w:hAnsi="Arial" w:cs="Arial"/>
          <w:sz w:val="22"/>
          <w:szCs w:val="22"/>
        </w:rPr>
        <w:t>Ivan Žagar</w:t>
      </w:r>
    </w:p>
    <w:sectPr w:rsidR="00C2276F" w:rsidRPr="004735BE" w:rsidSect="00F57076">
      <w:footerReference w:type="default" r:id="rId8"/>
      <w:pgSz w:w="11907" w:h="16840" w:code="9"/>
      <w:pgMar w:top="993" w:right="1417" w:bottom="1440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D12" w:rsidRDefault="00627D12">
      <w:r>
        <w:separator/>
      </w:r>
    </w:p>
  </w:endnote>
  <w:endnote w:type="continuationSeparator" w:id="0">
    <w:p w:rsidR="00627D12" w:rsidRDefault="00627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5466869"/>
      <w:docPartObj>
        <w:docPartGallery w:val="Page Numbers (Bottom of Page)"/>
        <w:docPartUnique/>
      </w:docPartObj>
    </w:sdtPr>
    <w:sdtEndPr/>
    <w:sdtContent>
      <w:p w:rsidR="009529B3" w:rsidRDefault="009529B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6277">
          <w:rPr>
            <w:noProof/>
          </w:rPr>
          <w:t>8</w:t>
        </w:r>
        <w:r>
          <w:fldChar w:fldCharType="end"/>
        </w:r>
      </w:p>
    </w:sdtContent>
  </w:sdt>
  <w:p w:rsidR="009529B3" w:rsidRDefault="009529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D12" w:rsidRDefault="00627D12">
      <w:r>
        <w:separator/>
      </w:r>
    </w:p>
  </w:footnote>
  <w:footnote w:type="continuationSeparator" w:id="0">
    <w:p w:rsidR="00627D12" w:rsidRDefault="00627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5A25"/>
    <w:multiLevelType w:val="singleLevel"/>
    <w:tmpl w:val="E7AA17F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/>
        <w:i w:val="0"/>
        <w:sz w:val="24"/>
      </w:rPr>
    </w:lvl>
  </w:abstractNum>
  <w:abstractNum w:abstractNumId="1" w15:restartNumberingAfterBreak="0">
    <w:nsid w:val="05524FFF"/>
    <w:multiLevelType w:val="hybridMultilevel"/>
    <w:tmpl w:val="077450D6"/>
    <w:lvl w:ilvl="0" w:tplc="F0CC6F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A51F2"/>
    <w:multiLevelType w:val="multilevel"/>
    <w:tmpl w:val="5568E4C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BC34BD"/>
    <w:multiLevelType w:val="hybridMultilevel"/>
    <w:tmpl w:val="A83210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51158"/>
    <w:multiLevelType w:val="hybridMultilevel"/>
    <w:tmpl w:val="1E724A8A"/>
    <w:lvl w:ilvl="0" w:tplc="18D4E7D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A3F96"/>
    <w:multiLevelType w:val="singleLevel"/>
    <w:tmpl w:val="366A083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6" w15:restartNumberingAfterBreak="0">
    <w:nsid w:val="16AA1B8F"/>
    <w:multiLevelType w:val="hybridMultilevel"/>
    <w:tmpl w:val="DF428BF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32DF"/>
    <w:multiLevelType w:val="hybridMultilevel"/>
    <w:tmpl w:val="C52003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DF436C"/>
    <w:multiLevelType w:val="hybridMultilevel"/>
    <w:tmpl w:val="98F42E46"/>
    <w:lvl w:ilvl="0" w:tplc="DA4E92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121CE"/>
    <w:multiLevelType w:val="hybridMultilevel"/>
    <w:tmpl w:val="A51246B0"/>
    <w:lvl w:ilvl="0" w:tplc="4430674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7606D9"/>
    <w:multiLevelType w:val="singleLevel"/>
    <w:tmpl w:val="B9DEFA4E"/>
    <w:lvl w:ilvl="0">
      <w:start w:val="1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11" w15:restartNumberingAfterBreak="0">
    <w:nsid w:val="214A4541"/>
    <w:multiLevelType w:val="singleLevel"/>
    <w:tmpl w:val="415E26A4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12" w15:restartNumberingAfterBreak="0">
    <w:nsid w:val="22233EE0"/>
    <w:multiLevelType w:val="hybridMultilevel"/>
    <w:tmpl w:val="FC4EC4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747FB"/>
    <w:multiLevelType w:val="hybridMultilevel"/>
    <w:tmpl w:val="E9CA6914"/>
    <w:lvl w:ilvl="0" w:tplc="49A4A3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B6CAB"/>
    <w:multiLevelType w:val="hybridMultilevel"/>
    <w:tmpl w:val="C840C1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C2292"/>
    <w:multiLevelType w:val="hybridMultilevel"/>
    <w:tmpl w:val="3108706C"/>
    <w:lvl w:ilvl="0" w:tplc="7402CA9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E40AA"/>
    <w:multiLevelType w:val="hybridMultilevel"/>
    <w:tmpl w:val="D50259D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0585"/>
    <w:multiLevelType w:val="singleLevel"/>
    <w:tmpl w:val="D032B1C4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/>
        <w:i w:val="0"/>
        <w:sz w:val="24"/>
      </w:rPr>
    </w:lvl>
  </w:abstractNum>
  <w:abstractNum w:abstractNumId="18" w15:restartNumberingAfterBreak="0">
    <w:nsid w:val="3BAE48E1"/>
    <w:multiLevelType w:val="hybridMultilevel"/>
    <w:tmpl w:val="C94ACD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51AD2"/>
    <w:multiLevelType w:val="singleLevel"/>
    <w:tmpl w:val="269EF86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20" w15:restartNumberingAfterBreak="0">
    <w:nsid w:val="49951544"/>
    <w:multiLevelType w:val="hybridMultilevel"/>
    <w:tmpl w:val="0BC25EC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E16A99"/>
    <w:multiLevelType w:val="hybridMultilevel"/>
    <w:tmpl w:val="8878C3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7051E2"/>
    <w:multiLevelType w:val="multilevel"/>
    <w:tmpl w:val="20F6C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093BCE"/>
    <w:multiLevelType w:val="hybridMultilevel"/>
    <w:tmpl w:val="77DEF8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E6C0F"/>
    <w:multiLevelType w:val="hybridMultilevel"/>
    <w:tmpl w:val="9E80307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004A2E"/>
    <w:multiLevelType w:val="singleLevel"/>
    <w:tmpl w:val="323CA38E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26" w15:restartNumberingAfterBreak="0">
    <w:nsid w:val="56F7106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59E8730A"/>
    <w:multiLevelType w:val="hybridMultilevel"/>
    <w:tmpl w:val="5BAA26D6"/>
    <w:lvl w:ilvl="0" w:tplc="4D74B5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AC3BC8"/>
    <w:multiLevelType w:val="hybridMultilevel"/>
    <w:tmpl w:val="389C4206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1A6185"/>
    <w:multiLevelType w:val="hybridMultilevel"/>
    <w:tmpl w:val="FFF0447E"/>
    <w:lvl w:ilvl="0" w:tplc="B650CA7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0A3733"/>
    <w:multiLevelType w:val="singleLevel"/>
    <w:tmpl w:val="E06647F8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31" w15:restartNumberingAfterBreak="0">
    <w:nsid w:val="68084F85"/>
    <w:multiLevelType w:val="multilevel"/>
    <w:tmpl w:val="C1D80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D4620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 w15:restartNumberingAfterBreak="0">
    <w:nsid w:val="7C2151D5"/>
    <w:multiLevelType w:val="hybridMultilevel"/>
    <w:tmpl w:val="304061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CD74B7"/>
    <w:multiLevelType w:val="hybridMultilevel"/>
    <w:tmpl w:val="62BC3282"/>
    <w:lvl w:ilvl="0" w:tplc="E414848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0"/>
  </w:num>
  <w:num w:numId="3">
    <w:abstractNumId w:val="19"/>
  </w:num>
  <w:num w:numId="4">
    <w:abstractNumId w:val="10"/>
  </w:num>
  <w:num w:numId="5">
    <w:abstractNumId w:val="11"/>
  </w:num>
  <w:num w:numId="6">
    <w:abstractNumId w:val="25"/>
  </w:num>
  <w:num w:numId="7">
    <w:abstractNumId w:val="0"/>
  </w:num>
  <w:num w:numId="8">
    <w:abstractNumId w:val="17"/>
  </w:num>
  <w:num w:numId="9">
    <w:abstractNumId w:val="32"/>
  </w:num>
  <w:num w:numId="10">
    <w:abstractNumId w:val="26"/>
  </w:num>
  <w:num w:numId="11">
    <w:abstractNumId w:val="22"/>
  </w:num>
  <w:num w:numId="12">
    <w:abstractNumId w:val="31"/>
  </w:num>
  <w:num w:numId="13">
    <w:abstractNumId w:val="21"/>
  </w:num>
  <w:num w:numId="14">
    <w:abstractNumId w:val="1"/>
  </w:num>
  <w:num w:numId="15">
    <w:abstractNumId w:val="24"/>
  </w:num>
  <w:num w:numId="16">
    <w:abstractNumId w:val="15"/>
  </w:num>
  <w:num w:numId="17">
    <w:abstractNumId w:val="12"/>
  </w:num>
  <w:num w:numId="18">
    <w:abstractNumId w:val="8"/>
  </w:num>
  <w:num w:numId="19">
    <w:abstractNumId w:val="23"/>
  </w:num>
  <w:num w:numId="20">
    <w:abstractNumId w:val="14"/>
  </w:num>
  <w:num w:numId="21">
    <w:abstractNumId w:val="29"/>
  </w:num>
  <w:num w:numId="22">
    <w:abstractNumId w:val="9"/>
  </w:num>
  <w:num w:numId="23">
    <w:abstractNumId w:val="3"/>
  </w:num>
  <w:num w:numId="24">
    <w:abstractNumId w:val="13"/>
  </w:num>
  <w:num w:numId="25">
    <w:abstractNumId w:val="20"/>
  </w:num>
  <w:num w:numId="26">
    <w:abstractNumId w:val="18"/>
  </w:num>
  <w:num w:numId="27">
    <w:abstractNumId w:val="16"/>
  </w:num>
  <w:num w:numId="28">
    <w:abstractNumId w:val="33"/>
  </w:num>
  <w:num w:numId="29">
    <w:abstractNumId w:val="7"/>
  </w:num>
  <w:num w:numId="30">
    <w:abstractNumId w:val="34"/>
  </w:num>
  <w:num w:numId="31">
    <w:abstractNumId w:val="6"/>
  </w:num>
  <w:num w:numId="32">
    <w:abstractNumId w:val="35"/>
  </w:num>
  <w:num w:numId="33">
    <w:abstractNumId w:val="27"/>
  </w:num>
  <w:num w:numId="34">
    <w:abstractNumId w:val="28"/>
  </w:num>
  <w:num w:numId="35">
    <w:abstractNumId w:val="4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F1C"/>
    <w:rsid w:val="000213E2"/>
    <w:rsid w:val="000343D8"/>
    <w:rsid w:val="00040D0E"/>
    <w:rsid w:val="00045E84"/>
    <w:rsid w:val="00067331"/>
    <w:rsid w:val="000836C7"/>
    <w:rsid w:val="00087C26"/>
    <w:rsid w:val="00094CF3"/>
    <w:rsid w:val="00096E8F"/>
    <w:rsid w:val="0009703A"/>
    <w:rsid w:val="000B7EF9"/>
    <w:rsid w:val="000D1593"/>
    <w:rsid w:val="00104C6E"/>
    <w:rsid w:val="00113BF8"/>
    <w:rsid w:val="00114696"/>
    <w:rsid w:val="0012310B"/>
    <w:rsid w:val="0012494E"/>
    <w:rsid w:val="00131256"/>
    <w:rsid w:val="00152D4F"/>
    <w:rsid w:val="00157888"/>
    <w:rsid w:val="00162AC9"/>
    <w:rsid w:val="001654B3"/>
    <w:rsid w:val="00173894"/>
    <w:rsid w:val="00173AEB"/>
    <w:rsid w:val="00173FA5"/>
    <w:rsid w:val="00181F4B"/>
    <w:rsid w:val="00190A9F"/>
    <w:rsid w:val="00197FF0"/>
    <w:rsid w:val="001A0CC2"/>
    <w:rsid w:val="001B1899"/>
    <w:rsid w:val="001B6747"/>
    <w:rsid w:val="001D352C"/>
    <w:rsid w:val="001F507B"/>
    <w:rsid w:val="001F65A2"/>
    <w:rsid w:val="001F7A3B"/>
    <w:rsid w:val="00203C85"/>
    <w:rsid w:val="00211AD3"/>
    <w:rsid w:val="002162B3"/>
    <w:rsid w:val="002413DF"/>
    <w:rsid w:val="0025661F"/>
    <w:rsid w:val="00260880"/>
    <w:rsid w:val="00260FC1"/>
    <w:rsid w:val="0026416D"/>
    <w:rsid w:val="00264F4B"/>
    <w:rsid w:val="0026657A"/>
    <w:rsid w:val="00286938"/>
    <w:rsid w:val="0029448D"/>
    <w:rsid w:val="002A13CC"/>
    <w:rsid w:val="002B47BF"/>
    <w:rsid w:val="002D2668"/>
    <w:rsid w:val="002E4A96"/>
    <w:rsid w:val="002F2034"/>
    <w:rsid w:val="00315F5C"/>
    <w:rsid w:val="003318F2"/>
    <w:rsid w:val="0033420A"/>
    <w:rsid w:val="003378F9"/>
    <w:rsid w:val="003404DB"/>
    <w:rsid w:val="00344573"/>
    <w:rsid w:val="00350E9A"/>
    <w:rsid w:val="00356906"/>
    <w:rsid w:val="00357290"/>
    <w:rsid w:val="003643D5"/>
    <w:rsid w:val="00364E84"/>
    <w:rsid w:val="0037101E"/>
    <w:rsid w:val="00372FC3"/>
    <w:rsid w:val="00373A7D"/>
    <w:rsid w:val="00391681"/>
    <w:rsid w:val="00393FD8"/>
    <w:rsid w:val="00394D6F"/>
    <w:rsid w:val="003A32BC"/>
    <w:rsid w:val="003A3AE6"/>
    <w:rsid w:val="003A56C8"/>
    <w:rsid w:val="003B649E"/>
    <w:rsid w:val="003C6015"/>
    <w:rsid w:val="003D14B3"/>
    <w:rsid w:val="003E07F1"/>
    <w:rsid w:val="003F2C01"/>
    <w:rsid w:val="00411476"/>
    <w:rsid w:val="00412BBD"/>
    <w:rsid w:val="00414D54"/>
    <w:rsid w:val="00415052"/>
    <w:rsid w:val="004243FC"/>
    <w:rsid w:val="0042731E"/>
    <w:rsid w:val="00430DD6"/>
    <w:rsid w:val="00437BFD"/>
    <w:rsid w:val="00444CA2"/>
    <w:rsid w:val="00445020"/>
    <w:rsid w:val="00450750"/>
    <w:rsid w:val="0045173B"/>
    <w:rsid w:val="0045445F"/>
    <w:rsid w:val="0046197A"/>
    <w:rsid w:val="00465880"/>
    <w:rsid w:val="004663AC"/>
    <w:rsid w:val="00471411"/>
    <w:rsid w:val="004735BE"/>
    <w:rsid w:val="00483A30"/>
    <w:rsid w:val="00487C01"/>
    <w:rsid w:val="00495FC8"/>
    <w:rsid w:val="004A7F7A"/>
    <w:rsid w:val="004B0391"/>
    <w:rsid w:val="004C073D"/>
    <w:rsid w:val="004C486A"/>
    <w:rsid w:val="004C60A6"/>
    <w:rsid w:val="004D4F02"/>
    <w:rsid w:val="00500D00"/>
    <w:rsid w:val="00514A2D"/>
    <w:rsid w:val="00532FBB"/>
    <w:rsid w:val="005377CD"/>
    <w:rsid w:val="00545C03"/>
    <w:rsid w:val="00552B11"/>
    <w:rsid w:val="00557A26"/>
    <w:rsid w:val="00557D1E"/>
    <w:rsid w:val="00563044"/>
    <w:rsid w:val="00576D45"/>
    <w:rsid w:val="00587005"/>
    <w:rsid w:val="005C0766"/>
    <w:rsid w:val="005D2D7A"/>
    <w:rsid w:val="005D4CDC"/>
    <w:rsid w:val="00623152"/>
    <w:rsid w:val="006231F7"/>
    <w:rsid w:val="00627D12"/>
    <w:rsid w:val="0063224F"/>
    <w:rsid w:val="00640369"/>
    <w:rsid w:val="00643373"/>
    <w:rsid w:val="00645D54"/>
    <w:rsid w:val="0065018B"/>
    <w:rsid w:val="00652BA5"/>
    <w:rsid w:val="006820C5"/>
    <w:rsid w:val="006868A7"/>
    <w:rsid w:val="00693781"/>
    <w:rsid w:val="006A2267"/>
    <w:rsid w:val="006B4B0D"/>
    <w:rsid w:val="006B5DF3"/>
    <w:rsid w:val="006D47E8"/>
    <w:rsid w:val="006D6FD2"/>
    <w:rsid w:val="006D7502"/>
    <w:rsid w:val="006D78DE"/>
    <w:rsid w:val="006E6671"/>
    <w:rsid w:val="006F1640"/>
    <w:rsid w:val="006F3AAE"/>
    <w:rsid w:val="0071024B"/>
    <w:rsid w:val="00710721"/>
    <w:rsid w:val="00711A5A"/>
    <w:rsid w:val="00721679"/>
    <w:rsid w:val="00740A7D"/>
    <w:rsid w:val="00742249"/>
    <w:rsid w:val="00743D23"/>
    <w:rsid w:val="0074406F"/>
    <w:rsid w:val="0076031B"/>
    <w:rsid w:val="007606EE"/>
    <w:rsid w:val="007634FA"/>
    <w:rsid w:val="00764BE2"/>
    <w:rsid w:val="00772E5D"/>
    <w:rsid w:val="00773195"/>
    <w:rsid w:val="00774341"/>
    <w:rsid w:val="007754F8"/>
    <w:rsid w:val="007811A3"/>
    <w:rsid w:val="007850D6"/>
    <w:rsid w:val="00785786"/>
    <w:rsid w:val="007A3C1D"/>
    <w:rsid w:val="007A449E"/>
    <w:rsid w:val="007A4B5B"/>
    <w:rsid w:val="007E28C5"/>
    <w:rsid w:val="00801434"/>
    <w:rsid w:val="00810741"/>
    <w:rsid w:val="0081280F"/>
    <w:rsid w:val="00821FB7"/>
    <w:rsid w:val="00844099"/>
    <w:rsid w:val="0086228C"/>
    <w:rsid w:val="00872AA9"/>
    <w:rsid w:val="00886DA8"/>
    <w:rsid w:val="00891D39"/>
    <w:rsid w:val="00896CBA"/>
    <w:rsid w:val="008C488C"/>
    <w:rsid w:val="009132F3"/>
    <w:rsid w:val="00921762"/>
    <w:rsid w:val="00926DA2"/>
    <w:rsid w:val="0093282D"/>
    <w:rsid w:val="009529B3"/>
    <w:rsid w:val="00955498"/>
    <w:rsid w:val="00964F46"/>
    <w:rsid w:val="00967F18"/>
    <w:rsid w:val="00996277"/>
    <w:rsid w:val="009A04B7"/>
    <w:rsid w:val="009A10D6"/>
    <w:rsid w:val="009A1B5D"/>
    <w:rsid w:val="009A278A"/>
    <w:rsid w:val="009B37D5"/>
    <w:rsid w:val="009D6DAD"/>
    <w:rsid w:val="00A024D8"/>
    <w:rsid w:val="00A05868"/>
    <w:rsid w:val="00A070F1"/>
    <w:rsid w:val="00A27E8F"/>
    <w:rsid w:val="00A452AF"/>
    <w:rsid w:val="00A63C25"/>
    <w:rsid w:val="00A7047A"/>
    <w:rsid w:val="00A71435"/>
    <w:rsid w:val="00A71B83"/>
    <w:rsid w:val="00A91F01"/>
    <w:rsid w:val="00AA78AF"/>
    <w:rsid w:val="00AB3528"/>
    <w:rsid w:val="00AC00E8"/>
    <w:rsid w:val="00AC385F"/>
    <w:rsid w:val="00AC5E43"/>
    <w:rsid w:val="00AD01BA"/>
    <w:rsid w:val="00AD3101"/>
    <w:rsid w:val="00AD44E4"/>
    <w:rsid w:val="00AE5523"/>
    <w:rsid w:val="00AF2327"/>
    <w:rsid w:val="00B13454"/>
    <w:rsid w:val="00B21146"/>
    <w:rsid w:val="00B23DAC"/>
    <w:rsid w:val="00B371ED"/>
    <w:rsid w:val="00B51062"/>
    <w:rsid w:val="00B56CCF"/>
    <w:rsid w:val="00B92DCB"/>
    <w:rsid w:val="00B96AED"/>
    <w:rsid w:val="00BA3C32"/>
    <w:rsid w:val="00BB4E26"/>
    <w:rsid w:val="00BB4F7A"/>
    <w:rsid w:val="00BC110E"/>
    <w:rsid w:val="00BC3892"/>
    <w:rsid w:val="00BE1640"/>
    <w:rsid w:val="00BF6541"/>
    <w:rsid w:val="00C21E8F"/>
    <w:rsid w:val="00C21FF5"/>
    <w:rsid w:val="00C2276F"/>
    <w:rsid w:val="00C3289C"/>
    <w:rsid w:val="00C53FC8"/>
    <w:rsid w:val="00C67FC4"/>
    <w:rsid w:val="00C74AEC"/>
    <w:rsid w:val="00C75D1C"/>
    <w:rsid w:val="00C84532"/>
    <w:rsid w:val="00C938C6"/>
    <w:rsid w:val="00CC3E00"/>
    <w:rsid w:val="00CE01E6"/>
    <w:rsid w:val="00CE67FF"/>
    <w:rsid w:val="00D03C72"/>
    <w:rsid w:val="00D11B70"/>
    <w:rsid w:val="00D22356"/>
    <w:rsid w:val="00D24B0B"/>
    <w:rsid w:val="00D316E2"/>
    <w:rsid w:val="00D31BEF"/>
    <w:rsid w:val="00D335DF"/>
    <w:rsid w:val="00D33EC6"/>
    <w:rsid w:val="00D35F1C"/>
    <w:rsid w:val="00D37C8E"/>
    <w:rsid w:val="00D51003"/>
    <w:rsid w:val="00D53BF9"/>
    <w:rsid w:val="00D54EA6"/>
    <w:rsid w:val="00D56E62"/>
    <w:rsid w:val="00D669DC"/>
    <w:rsid w:val="00D77A41"/>
    <w:rsid w:val="00D77C9B"/>
    <w:rsid w:val="00D877CB"/>
    <w:rsid w:val="00D92A3A"/>
    <w:rsid w:val="00D96880"/>
    <w:rsid w:val="00DA39E6"/>
    <w:rsid w:val="00DA656A"/>
    <w:rsid w:val="00DD0085"/>
    <w:rsid w:val="00DD0C80"/>
    <w:rsid w:val="00DD0CE9"/>
    <w:rsid w:val="00DD7CCE"/>
    <w:rsid w:val="00E01755"/>
    <w:rsid w:val="00E02C5D"/>
    <w:rsid w:val="00E0579E"/>
    <w:rsid w:val="00E11FC5"/>
    <w:rsid w:val="00E16275"/>
    <w:rsid w:val="00E22EB5"/>
    <w:rsid w:val="00E526CE"/>
    <w:rsid w:val="00E6040B"/>
    <w:rsid w:val="00E80DDD"/>
    <w:rsid w:val="00E83557"/>
    <w:rsid w:val="00E846C9"/>
    <w:rsid w:val="00E92944"/>
    <w:rsid w:val="00E92CF1"/>
    <w:rsid w:val="00E971BA"/>
    <w:rsid w:val="00EA30F9"/>
    <w:rsid w:val="00EA5CBD"/>
    <w:rsid w:val="00EB0608"/>
    <w:rsid w:val="00EB179A"/>
    <w:rsid w:val="00EB4DD0"/>
    <w:rsid w:val="00EC4A81"/>
    <w:rsid w:val="00EC6C2A"/>
    <w:rsid w:val="00EC79D5"/>
    <w:rsid w:val="00EC7A8E"/>
    <w:rsid w:val="00EE2748"/>
    <w:rsid w:val="00EF2148"/>
    <w:rsid w:val="00F03C0F"/>
    <w:rsid w:val="00F211B0"/>
    <w:rsid w:val="00F42DC9"/>
    <w:rsid w:val="00F54E8B"/>
    <w:rsid w:val="00F57076"/>
    <w:rsid w:val="00F6424F"/>
    <w:rsid w:val="00F6597D"/>
    <w:rsid w:val="00F77F24"/>
    <w:rsid w:val="00F807F9"/>
    <w:rsid w:val="00F91A94"/>
    <w:rsid w:val="00F9256E"/>
    <w:rsid w:val="00F94B6B"/>
    <w:rsid w:val="00F9747C"/>
    <w:rsid w:val="00FA2F6F"/>
    <w:rsid w:val="00FA3B92"/>
    <w:rsid w:val="00FC56C9"/>
    <w:rsid w:val="00FD197B"/>
    <w:rsid w:val="00FD380A"/>
    <w:rsid w:val="00FE490F"/>
    <w:rsid w:val="00FF486F"/>
    <w:rsid w:val="00F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80E1CB"/>
  <w15:docId w15:val="{8907E754-2453-4FDB-9E45-EF4B86189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9D5"/>
    <w:rPr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A3C1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5E06"/>
    <w:rPr>
      <w:sz w:val="24"/>
      <w:szCs w:val="20"/>
    </w:rPr>
  </w:style>
  <w:style w:type="character" w:styleId="PageNumber">
    <w:name w:val="page number"/>
    <w:basedOn w:val="DefaultParagraphFont"/>
    <w:uiPriority w:val="99"/>
    <w:rsid w:val="007A3C1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A3C1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5E06"/>
    <w:rPr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A70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047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locked/>
    <w:rsid w:val="00E0579E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B371ED"/>
    <w:pPr>
      <w:spacing w:before="100" w:beforeAutospacing="1" w:after="100" w:afterAutospacing="1"/>
    </w:pPr>
    <w:rPr>
      <w:szCs w:val="24"/>
    </w:rPr>
  </w:style>
  <w:style w:type="paragraph" w:styleId="ListParagraph">
    <w:name w:val="List Paragraph"/>
    <w:basedOn w:val="Normal"/>
    <w:uiPriority w:val="34"/>
    <w:qFormat/>
    <w:rsid w:val="005C0766"/>
    <w:pPr>
      <w:ind w:left="720"/>
      <w:contextualSpacing/>
    </w:pPr>
  </w:style>
  <w:style w:type="paragraph" w:customStyle="1" w:styleId="Default">
    <w:name w:val="Default"/>
    <w:rsid w:val="0026088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4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313B4-3898-4B1F-9A55-E94178FDE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8</Pages>
  <Words>3070</Words>
  <Characters>17501</Characters>
  <Application>Microsoft Office Word</Application>
  <DocSecurity>0</DocSecurity>
  <Lines>145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NAZIV ŠKOLE: Medicinska Škola Pula</vt:lpstr>
      <vt:lpstr>NAZIV ŠKOLE: Medicinska Škola Pula</vt:lpstr>
    </vt:vector>
  </TitlesOfParts>
  <Company>Istarska županija - Regione Istriana</Company>
  <LinksUpToDate>false</LinksUpToDate>
  <CharactersWithSpaces>20530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ŠKOLE: Medicinska Škola Pula</dc:title>
  <dc:creator>Natalia Petrović</dc:creator>
  <cp:lastModifiedBy>Računovodstvo</cp:lastModifiedBy>
  <cp:revision>4</cp:revision>
  <cp:lastPrinted>2024-10-23T11:24:00Z</cp:lastPrinted>
  <dcterms:created xsi:type="dcterms:W3CDTF">2025-10-16T13:46:00Z</dcterms:created>
  <dcterms:modified xsi:type="dcterms:W3CDTF">2025-10-23T08:13:00Z</dcterms:modified>
</cp:coreProperties>
</file>